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7E60" w14:textId="43B3FD02" w:rsidR="50ACBE6D" w:rsidRPr="00F55504" w:rsidRDefault="50ACBE6D" w:rsidP="50ACBE6D">
      <w:pPr>
        <w:rPr>
          <w:rFonts w:ascii="PMingLiU" w:eastAsia="PMingLiU" w:hAnsi="PMingLiU"/>
        </w:rPr>
      </w:pPr>
    </w:p>
    <w:p w14:paraId="2AF9B292" w14:textId="77777777" w:rsidR="002D5A5F" w:rsidRPr="00F55504" w:rsidRDefault="002D5A5F" w:rsidP="35951E6D">
      <w:pPr>
        <w:pStyle w:val="paragraph"/>
        <w:spacing w:before="0" w:beforeAutospacing="0" w:after="0" w:afterAutospacing="0"/>
        <w:textAlignment w:val="baseline"/>
        <w:rPr>
          <w:rStyle w:val="normaltextrun"/>
          <w:rFonts w:ascii="PMingLiU" w:eastAsia="PMingLiU" w:hAnsi="PMingLiU"/>
          <w:b/>
          <w:bCs/>
        </w:rPr>
      </w:pPr>
    </w:p>
    <w:p w14:paraId="60B32C19" w14:textId="218D3699" w:rsidR="0019025A" w:rsidRPr="00F55504" w:rsidRDefault="00555733" w:rsidP="35951E6D">
      <w:pPr>
        <w:pStyle w:val="paragraph"/>
        <w:spacing w:before="0" w:beforeAutospacing="0" w:after="0" w:afterAutospacing="0"/>
        <w:textAlignment w:val="baseline"/>
        <w:rPr>
          <w:rFonts w:ascii="PMingLiU" w:eastAsia="PMingLiU" w:hAnsi="PMingLiU"/>
        </w:rPr>
      </w:pPr>
      <w:proofErr w:type="spellStart"/>
      <w:r w:rsidRPr="00F55504">
        <w:rPr>
          <w:rStyle w:val="normaltextrun"/>
          <w:rFonts w:ascii="PMingLiU" w:eastAsia="PMingLiU" w:hAnsi="PMingLiU" w:cs="Microsoft JhengHei" w:hint="eastAsia"/>
          <w:b/>
          <w:bCs/>
        </w:rPr>
        <w:t>即時發布</w:t>
      </w:r>
      <w:proofErr w:type="spellEnd"/>
      <w:r w:rsidR="0019025A" w:rsidRPr="00F55504">
        <w:rPr>
          <w:rStyle w:val="eop"/>
          <w:rFonts w:ascii="PMingLiU" w:eastAsia="PMingLiU" w:hAnsi="PMingLiU"/>
        </w:rPr>
        <w:t> </w:t>
      </w:r>
    </w:p>
    <w:p w14:paraId="54AF95D2" w14:textId="1342B4C0" w:rsidR="0019025A" w:rsidRPr="00F55504" w:rsidRDefault="00555733" w:rsidP="22FD0B92">
      <w:pPr>
        <w:pStyle w:val="paragraph"/>
        <w:spacing w:before="0" w:beforeAutospacing="0" w:after="0" w:afterAutospacing="0"/>
        <w:textAlignment w:val="baseline"/>
        <w:rPr>
          <w:rStyle w:val="normaltextrun"/>
          <w:rFonts w:ascii="PMingLiU" w:eastAsia="PMingLiU" w:hAnsi="PMingLiU"/>
          <w:b/>
          <w:bCs/>
          <w:highlight w:val="yellow"/>
        </w:rPr>
      </w:pPr>
      <w:r w:rsidRPr="00F55504">
        <w:rPr>
          <w:rStyle w:val="normaltextrun"/>
          <w:rFonts w:ascii="PMingLiU" w:eastAsia="PMingLiU" w:hAnsi="PMingLiU"/>
          <w:b/>
          <w:bCs/>
          <w:highlight w:val="yellow"/>
        </w:rPr>
        <w:t xml:space="preserve">2022 </w:t>
      </w:r>
      <w:r w:rsidRPr="00F55504">
        <w:rPr>
          <w:rStyle w:val="normaltextrun"/>
          <w:rFonts w:ascii="PMingLiU" w:eastAsia="PMingLiU" w:hAnsi="PMingLiU" w:hint="eastAsia"/>
          <w:b/>
          <w:bCs/>
          <w:highlight w:val="yellow"/>
        </w:rPr>
        <w:t>年</w:t>
      </w:r>
      <w:r w:rsidRPr="00F55504">
        <w:rPr>
          <w:rStyle w:val="normaltextrun"/>
          <w:rFonts w:ascii="PMingLiU" w:eastAsia="PMingLiU" w:hAnsi="PMingLiU"/>
          <w:b/>
          <w:bCs/>
          <w:highlight w:val="yellow"/>
        </w:rPr>
        <w:t xml:space="preserve"> 10 </w:t>
      </w:r>
      <w:r w:rsidRPr="00F55504">
        <w:rPr>
          <w:rStyle w:val="normaltextrun"/>
          <w:rFonts w:ascii="PMingLiU" w:eastAsia="PMingLiU" w:hAnsi="PMingLiU" w:hint="eastAsia"/>
          <w:b/>
          <w:bCs/>
          <w:highlight w:val="yellow"/>
        </w:rPr>
        <w:t>月</w:t>
      </w:r>
      <w:r w:rsidRPr="00F55504">
        <w:rPr>
          <w:rStyle w:val="normaltextrun"/>
          <w:rFonts w:ascii="PMingLiU" w:eastAsia="PMingLiU" w:hAnsi="PMingLiU"/>
          <w:b/>
          <w:bCs/>
          <w:highlight w:val="yellow"/>
        </w:rPr>
        <w:t xml:space="preserve"> 24 </w:t>
      </w:r>
      <w:r w:rsidRPr="00F55504">
        <w:rPr>
          <w:rStyle w:val="normaltextrun"/>
          <w:rFonts w:ascii="PMingLiU" w:eastAsia="PMingLiU" w:hAnsi="PMingLiU" w:hint="eastAsia"/>
          <w:b/>
          <w:bCs/>
          <w:highlight w:val="yellow"/>
        </w:rPr>
        <w:t>日</w:t>
      </w:r>
    </w:p>
    <w:p w14:paraId="6F1371DA" w14:textId="09668F64" w:rsidR="0019025A" w:rsidRPr="00F55504" w:rsidRDefault="00555733" w:rsidP="009A1372">
      <w:pPr>
        <w:pStyle w:val="paragraph"/>
        <w:spacing w:before="0" w:beforeAutospacing="0" w:after="0" w:afterAutospacing="0"/>
        <w:textAlignment w:val="baseline"/>
        <w:rPr>
          <w:rFonts w:ascii="PMingLiU" w:eastAsia="PMingLiU" w:hAnsi="PMingLiU"/>
        </w:rPr>
      </w:pPr>
      <w:proofErr w:type="spellStart"/>
      <w:r w:rsidRPr="00F55504">
        <w:rPr>
          <w:rStyle w:val="normaltextrun"/>
          <w:rFonts w:ascii="PMingLiU" w:eastAsia="PMingLiU" w:hAnsi="PMingLiU" w:hint="eastAsia"/>
          <w:b/>
        </w:rPr>
        <w:t>聯繫人</w:t>
      </w:r>
      <w:proofErr w:type="spellEnd"/>
      <w:r w:rsidRPr="00F55504">
        <w:rPr>
          <w:rStyle w:val="normaltextrun"/>
          <w:rFonts w:ascii="PMingLiU" w:eastAsia="PMingLiU" w:hAnsi="PMingLiU" w:hint="eastAsia"/>
          <w:b/>
          <w:lang w:eastAsia="zh-TW"/>
        </w:rPr>
        <w:t>：</w:t>
      </w:r>
      <w:proofErr w:type="spellStart"/>
      <w:r w:rsidRPr="00F55504">
        <w:rPr>
          <w:rStyle w:val="normaltextrun"/>
          <w:rFonts w:ascii="PMingLiU" w:eastAsia="PMingLiU" w:hAnsi="PMingLiU" w:hint="eastAsia"/>
        </w:rPr>
        <w:t>弗朗辛·班格特</w:t>
      </w:r>
      <w:proofErr w:type="spellEnd"/>
      <w:r w:rsidR="00D23FA9">
        <w:rPr>
          <w:rStyle w:val="normaltextrun"/>
          <w:rFonts w:ascii="PMingLiU" w:eastAsia="PMingLiU" w:hAnsi="PMingLiU" w:hint="eastAsia"/>
          <w:lang w:eastAsia="zh-TW"/>
        </w:rPr>
        <w:t>（</w:t>
      </w:r>
      <w:r w:rsidRPr="00F55504">
        <w:rPr>
          <w:rStyle w:val="normaltextrun"/>
          <w:rFonts w:ascii="PMingLiU" w:eastAsia="PMingLiU" w:hAnsi="PMingLiU"/>
        </w:rPr>
        <w:t xml:space="preserve">Francine </w:t>
      </w:r>
      <w:proofErr w:type="spellStart"/>
      <w:r w:rsidRPr="00F55504">
        <w:rPr>
          <w:rStyle w:val="normaltextrun"/>
          <w:rFonts w:ascii="PMingLiU" w:eastAsia="PMingLiU" w:hAnsi="PMingLiU"/>
        </w:rPr>
        <w:t>Bangert</w:t>
      </w:r>
      <w:proofErr w:type="spellEnd"/>
      <w:r w:rsidR="00D23FA9">
        <w:rPr>
          <w:rStyle w:val="normaltextrun"/>
          <w:rFonts w:ascii="PMingLiU" w:eastAsia="PMingLiU" w:hAnsi="PMingLiU" w:hint="eastAsia"/>
          <w:lang w:eastAsia="zh-TW"/>
        </w:rPr>
        <w:t>）</w:t>
      </w:r>
      <w:r w:rsidRPr="00F55504">
        <w:rPr>
          <w:rStyle w:val="normaltextrun"/>
          <w:rFonts w:ascii="PMingLiU" w:eastAsia="PMingLiU" w:hAnsi="PMingLiU"/>
        </w:rPr>
        <w:t>/</w:t>
      </w:r>
      <w:r w:rsidR="00D23FA9">
        <w:rPr>
          <w:rStyle w:val="normaltextrun"/>
          <w:rFonts w:ascii="PMingLiU" w:eastAsia="PMingLiU" w:hAnsi="PMingLiU" w:hint="eastAsia"/>
          <w:lang w:eastAsia="zh-TW"/>
        </w:rPr>
        <w:t>（</w:t>
      </w:r>
      <w:r w:rsidRPr="00F55504">
        <w:rPr>
          <w:rStyle w:val="normaltextrun"/>
          <w:rFonts w:ascii="PMingLiU" w:eastAsia="PMingLiU" w:hAnsi="PMingLiU"/>
        </w:rPr>
        <w:t>714</w:t>
      </w:r>
      <w:r w:rsidR="00D23FA9">
        <w:rPr>
          <w:rStyle w:val="normaltextrun"/>
          <w:rFonts w:ascii="PMingLiU" w:eastAsia="PMingLiU" w:hAnsi="PMingLiU" w:hint="eastAsia"/>
          <w:lang w:eastAsia="zh-TW"/>
        </w:rPr>
        <w:t>）</w:t>
      </w:r>
      <w:r w:rsidRPr="00F55504">
        <w:rPr>
          <w:rStyle w:val="normaltextrun"/>
          <w:rFonts w:ascii="PMingLiU" w:eastAsia="PMingLiU" w:hAnsi="PMingLiU"/>
        </w:rPr>
        <w:t>461-1182</w:t>
      </w:r>
    </w:p>
    <w:p w14:paraId="7D246346" w14:textId="2BF3B531" w:rsidR="50ACBE6D" w:rsidRPr="00F55504" w:rsidRDefault="00000000" w:rsidP="4115E2CE">
      <w:pPr>
        <w:pStyle w:val="paragraph"/>
        <w:spacing w:before="0" w:beforeAutospacing="0" w:after="0" w:afterAutospacing="0"/>
        <w:rPr>
          <w:rFonts w:ascii="PMingLiU" w:eastAsia="PMingLiU" w:hAnsi="PMingLiU"/>
        </w:rPr>
      </w:pPr>
      <w:hyperlink r:id="rId11">
        <w:r w:rsidR="00CB7370" w:rsidRPr="00F55504">
          <w:rPr>
            <w:rStyle w:val="Hipervnculo"/>
            <w:rFonts w:ascii="PMingLiU" w:eastAsia="PMingLiU" w:hAnsi="PMingLiU"/>
          </w:rPr>
          <w:t>Francine.Bangert@ocwr.ocgov.com</w:t>
        </w:r>
      </w:hyperlink>
      <w:r w:rsidR="0019025A" w:rsidRPr="00F55504">
        <w:rPr>
          <w:rStyle w:val="eop"/>
          <w:rFonts w:ascii="PMingLiU" w:eastAsia="PMingLiU" w:hAnsi="PMingLiU"/>
        </w:rPr>
        <w:t> </w:t>
      </w:r>
    </w:p>
    <w:p w14:paraId="73CE37CF" w14:textId="5BDDD77F" w:rsidR="03C40020" w:rsidRPr="00F55504" w:rsidRDefault="03C40020" w:rsidP="35951E6D">
      <w:pPr>
        <w:rPr>
          <w:rFonts w:ascii="PMingLiU" w:eastAsia="PMingLiU" w:hAnsi="PMingLiU"/>
          <w:color w:val="000000" w:themeColor="text1"/>
          <w:sz w:val="22"/>
          <w:szCs w:val="22"/>
        </w:rPr>
      </w:pPr>
      <w:r w:rsidRPr="00F55504">
        <w:rPr>
          <w:rFonts w:ascii="PMingLiU" w:eastAsia="PMingLiU" w:hAnsi="PMingLiU"/>
          <w:color w:val="000000" w:themeColor="text1"/>
          <w:sz w:val="22"/>
          <w:szCs w:val="22"/>
        </w:rPr>
        <w:t xml:space="preserve"> </w:t>
      </w:r>
    </w:p>
    <w:p w14:paraId="433D7DC3" w14:textId="173FB5DA" w:rsidR="03C40020" w:rsidRPr="00F55504" w:rsidRDefault="00555733" w:rsidP="5D2618DD">
      <w:pPr>
        <w:jc w:val="center"/>
        <w:rPr>
          <w:rFonts w:ascii="PMingLiU" w:eastAsia="PMingLiU" w:hAnsi="PMingLiU"/>
          <w:b/>
          <w:bCs/>
          <w:color w:val="000000" w:themeColor="text1"/>
          <w:sz w:val="22"/>
          <w:szCs w:val="22"/>
          <w:lang w:eastAsia="zh-TW"/>
        </w:rPr>
      </w:pPr>
      <w:r w:rsidRPr="00F55504">
        <w:rPr>
          <w:rFonts w:ascii="PMingLiU" w:eastAsia="PMingLiU" w:hAnsi="PMingLiU" w:hint="eastAsia"/>
          <w:b/>
          <w:bCs/>
          <w:color w:val="000000" w:themeColor="text1"/>
          <w:sz w:val="22"/>
          <w:szCs w:val="22"/>
          <w:lang w:eastAsia="zh-TW"/>
        </w:rPr>
        <w:t>橙縣廢物與回收局將於</w:t>
      </w:r>
      <w:r w:rsidRPr="00F55504">
        <w:rPr>
          <w:rFonts w:ascii="PMingLiU" w:eastAsia="PMingLiU" w:hAnsi="PMingLiU"/>
          <w:b/>
          <w:bCs/>
          <w:color w:val="000000" w:themeColor="text1"/>
          <w:sz w:val="22"/>
          <w:szCs w:val="22"/>
          <w:lang w:eastAsia="zh-TW"/>
        </w:rPr>
        <w:t xml:space="preserve"> 11 </w:t>
      </w:r>
      <w:r w:rsidRPr="00F55504">
        <w:rPr>
          <w:rFonts w:ascii="PMingLiU" w:eastAsia="PMingLiU" w:hAnsi="PMingLiU" w:hint="eastAsia"/>
          <w:b/>
          <w:bCs/>
          <w:color w:val="000000" w:themeColor="text1"/>
          <w:sz w:val="22"/>
          <w:szCs w:val="22"/>
          <w:lang w:eastAsia="zh-TW"/>
        </w:rPr>
        <w:t>月</w:t>
      </w:r>
      <w:r w:rsidRPr="00F55504">
        <w:rPr>
          <w:rFonts w:ascii="PMingLiU" w:eastAsia="PMingLiU" w:hAnsi="PMingLiU"/>
          <w:b/>
          <w:bCs/>
          <w:color w:val="000000" w:themeColor="text1"/>
          <w:sz w:val="22"/>
          <w:szCs w:val="22"/>
          <w:lang w:eastAsia="zh-TW"/>
        </w:rPr>
        <w:t xml:space="preserve"> 5 </w:t>
      </w:r>
      <w:r w:rsidRPr="00F55504">
        <w:rPr>
          <w:rFonts w:ascii="PMingLiU" w:eastAsia="PMingLiU" w:hAnsi="PMingLiU" w:hint="eastAsia"/>
          <w:b/>
          <w:bCs/>
          <w:color w:val="000000" w:themeColor="text1"/>
          <w:sz w:val="22"/>
          <w:szCs w:val="22"/>
          <w:lang w:eastAsia="zh-TW"/>
        </w:rPr>
        <w:t>日向橙縣居民提供免費堆肥</w:t>
      </w:r>
      <w:r w:rsidR="3E187242" w:rsidRPr="00F55504">
        <w:rPr>
          <w:rFonts w:ascii="PMingLiU" w:eastAsia="PMingLiU" w:hAnsi="PMingLiU"/>
          <w:b/>
          <w:bCs/>
          <w:color w:val="000000" w:themeColor="text1"/>
          <w:sz w:val="22"/>
          <w:szCs w:val="22"/>
          <w:lang w:eastAsia="zh-TW"/>
        </w:rPr>
        <w:t xml:space="preserve"> </w:t>
      </w:r>
    </w:p>
    <w:p w14:paraId="5ABCAB83" w14:textId="500EF312" w:rsidR="03C40020" w:rsidRPr="00F55504" w:rsidRDefault="3E187242" w:rsidP="5D2618DD">
      <w:pPr>
        <w:jc w:val="center"/>
        <w:rPr>
          <w:rFonts w:ascii="PMingLiU" w:eastAsia="PMingLiU" w:hAnsi="PMingLiU"/>
          <w:color w:val="000000" w:themeColor="text1"/>
          <w:sz w:val="22"/>
          <w:szCs w:val="22"/>
          <w:lang w:eastAsia="zh-TW"/>
        </w:rPr>
      </w:pPr>
      <w:r w:rsidRPr="00F55504">
        <w:rPr>
          <w:rFonts w:ascii="PMingLiU" w:eastAsia="PMingLiU" w:hAnsi="PMingLiU"/>
          <w:color w:val="000000" w:themeColor="text1"/>
          <w:sz w:val="22"/>
          <w:szCs w:val="22"/>
          <w:lang w:eastAsia="zh-TW"/>
        </w:rPr>
        <w:t xml:space="preserve">  </w:t>
      </w:r>
    </w:p>
    <w:p w14:paraId="2A252350" w14:textId="150FADBD" w:rsidR="03C40020" w:rsidRPr="00F55504" w:rsidRDefault="00555733" w:rsidP="35951E6D">
      <w:pPr>
        <w:jc w:val="center"/>
        <w:rPr>
          <w:rFonts w:ascii="PMingLiU" w:eastAsia="PMingLiU" w:hAnsi="PMingLiU"/>
          <w:color w:val="000000" w:themeColor="text1"/>
          <w:sz w:val="22"/>
          <w:szCs w:val="22"/>
          <w:lang w:eastAsia="zh-TW"/>
        </w:rPr>
      </w:pPr>
      <w:r w:rsidRPr="00F55504">
        <w:rPr>
          <w:rFonts w:ascii="PMingLiU" w:eastAsia="PMingLiU" w:hAnsi="PMingLiU" w:cs="Calibri" w:hint="eastAsia"/>
          <w:i/>
          <w:iCs/>
          <w:color w:val="000000" w:themeColor="text1"/>
          <w:sz w:val="22"/>
          <w:szCs w:val="22"/>
          <w:lang w:eastAsia="zh-TW"/>
        </w:rPr>
        <w:t>堆肥將健康有機物材料帶回社區</w:t>
      </w:r>
      <w:r w:rsidR="657E8D3E" w:rsidRPr="00F55504">
        <w:rPr>
          <w:rFonts w:ascii="PMingLiU" w:eastAsia="PMingLiU" w:hAnsi="PMingLiU" w:cs="Calibri"/>
          <w:i/>
          <w:iCs/>
          <w:color w:val="000000" w:themeColor="text1"/>
          <w:sz w:val="22"/>
          <w:szCs w:val="22"/>
          <w:lang w:eastAsia="zh-TW"/>
        </w:rPr>
        <w:t xml:space="preserve"> </w:t>
      </w:r>
      <w:r w:rsidR="3E0BABAE" w:rsidRPr="00F55504">
        <w:rPr>
          <w:rFonts w:ascii="PMingLiU" w:eastAsia="PMingLiU" w:hAnsi="PMingLiU" w:cs="Calibri"/>
          <w:i/>
          <w:iCs/>
          <w:color w:val="000000" w:themeColor="text1"/>
          <w:sz w:val="22"/>
          <w:szCs w:val="22"/>
          <w:lang w:eastAsia="zh-TW"/>
        </w:rPr>
        <w:t>  </w:t>
      </w:r>
      <w:r w:rsidR="3E187242" w:rsidRPr="00F55504">
        <w:rPr>
          <w:rFonts w:ascii="PMingLiU" w:eastAsia="PMingLiU" w:hAnsi="PMingLiU"/>
          <w:color w:val="000000" w:themeColor="text1"/>
          <w:sz w:val="22"/>
          <w:szCs w:val="22"/>
          <w:lang w:eastAsia="zh-TW"/>
        </w:rPr>
        <w:t xml:space="preserve"> </w:t>
      </w:r>
    </w:p>
    <w:p w14:paraId="7852B7DF" w14:textId="05B2D3E9" w:rsidR="4115E2CE" w:rsidRPr="00F55504" w:rsidRDefault="4115E2CE" w:rsidP="4115E2CE">
      <w:pPr>
        <w:rPr>
          <w:rFonts w:ascii="PMingLiU" w:eastAsia="PMingLiU" w:hAnsi="PMingLiU"/>
          <w:color w:val="000000" w:themeColor="text1"/>
          <w:sz w:val="22"/>
          <w:szCs w:val="22"/>
          <w:lang w:eastAsia="zh-TW"/>
        </w:rPr>
      </w:pPr>
    </w:p>
    <w:p w14:paraId="489418D1" w14:textId="602A6407" w:rsidR="00555733" w:rsidRPr="00F55504" w:rsidRDefault="00555733" w:rsidP="000E0B1A">
      <w:pPr>
        <w:jc w:val="both"/>
        <w:rPr>
          <w:rFonts w:ascii="PMingLiU" w:eastAsia="PMingLiU" w:hAnsi="PMingLiU"/>
          <w:color w:val="000000" w:themeColor="text1"/>
          <w:sz w:val="22"/>
          <w:szCs w:val="22"/>
          <w:lang w:eastAsia="zh-TW"/>
        </w:rPr>
      </w:pPr>
      <w:r w:rsidRPr="00F55504">
        <w:rPr>
          <w:rFonts w:ascii="PMingLiU" w:eastAsia="PMingLiU" w:hAnsi="PMingLiU" w:hint="eastAsia"/>
          <w:b/>
          <w:bCs/>
          <w:color w:val="000000" w:themeColor="text1"/>
          <w:sz w:val="22"/>
          <w:szCs w:val="22"/>
        </w:rPr>
        <w:t>加利福尼亞州聖安娜</w:t>
      </w:r>
      <w:r w:rsidRPr="00F55504">
        <w:rPr>
          <w:rFonts w:ascii="PMingLiU" w:eastAsia="PMingLiU" w:hAnsi="PMingLiU" w:hint="eastAsia"/>
          <w:color w:val="000000" w:themeColor="text1"/>
          <w:sz w:val="22"/>
          <w:szCs w:val="22"/>
          <w:highlight w:val="yellow"/>
        </w:rPr>
        <w:t>（</w:t>
      </w:r>
      <w:r w:rsidRPr="00F55504">
        <w:rPr>
          <w:rFonts w:ascii="PMingLiU" w:eastAsia="PMingLiU" w:hAnsi="PMingLiU"/>
          <w:color w:val="000000" w:themeColor="text1"/>
          <w:sz w:val="22"/>
          <w:szCs w:val="22"/>
          <w:highlight w:val="yellow"/>
        </w:rPr>
        <w:t xml:space="preserve">2022 </w:t>
      </w:r>
      <w:r w:rsidRPr="00F55504">
        <w:rPr>
          <w:rFonts w:ascii="PMingLiU" w:eastAsia="PMingLiU" w:hAnsi="PMingLiU" w:hint="eastAsia"/>
          <w:color w:val="000000" w:themeColor="text1"/>
          <w:sz w:val="22"/>
          <w:szCs w:val="22"/>
          <w:highlight w:val="yellow"/>
        </w:rPr>
        <w:t>年</w:t>
      </w:r>
      <w:r w:rsidRPr="00F55504">
        <w:rPr>
          <w:rFonts w:ascii="PMingLiU" w:eastAsia="PMingLiU" w:hAnsi="PMingLiU"/>
          <w:color w:val="000000" w:themeColor="text1"/>
          <w:sz w:val="22"/>
          <w:szCs w:val="22"/>
          <w:highlight w:val="yellow"/>
        </w:rPr>
        <w:t xml:space="preserve"> 10 </w:t>
      </w:r>
      <w:r w:rsidRPr="00F55504">
        <w:rPr>
          <w:rFonts w:ascii="PMingLiU" w:eastAsia="PMingLiU" w:hAnsi="PMingLiU" w:hint="eastAsia"/>
          <w:color w:val="000000" w:themeColor="text1"/>
          <w:sz w:val="22"/>
          <w:szCs w:val="22"/>
          <w:highlight w:val="yellow"/>
        </w:rPr>
        <w:t>月</w:t>
      </w:r>
      <w:r w:rsidRPr="00F55504">
        <w:rPr>
          <w:rFonts w:ascii="PMingLiU" w:eastAsia="PMingLiU" w:hAnsi="PMingLiU"/>
          <w:color w:val="000000" w:themeColor="text1"/>
          <w:sz w:val="22"/>
          <w:szCs w:val="22"/>
          <w:highlight w:val="yellow"/>
        </w:rPr>
        <w:t xml:space="preserve"> 24 </w:t>
      </w:r>
      <w:r w:rsidRPr="00F55504">
        <w:rPr>
          <w:rFonts w:ascii="PMingLiU" w:eastAsia="PMingLiU" w:hAnsi="PMingLiU" w:hint="eastAsia"/>
          <w:color w:val="000000" w:themeColor="text1"/>
          <w:sz w:val="22"/>
          <w:szCs w:val="22"/>
          <w:highlight w:val="yellow"/>
        </w:rPr>
        <w:t>日）</w:t>
      </w:r>
      <w:r w:rsidRPr="00F55504">
        <w:rPr>
          <w:rFonts w:ascii="PMingLiU" w:eastAsia="PMingLiU" w:hAnsi="PMingLiU"/>
          <w:color w:val="000000" w:themeColor="text1"/>
          <w:sz w:val="22"/>
          <w:szCs w:val="22"/>
        </w:rPr>
        <w:t>—</w:t>
      </w:r>
      <w:r w:rsidR="007C6DD6" w:rsidRPr="00F55504">
        <w:rPr>
          <w:rFonts w:ascii="PMingLiU" w:eastAsia="PMingLiU" w:hAnsi="PMingLiU"/>
          <w:color w:val="000000" w:themeColor="text1"/>
          <w:sz w:val="22"/>
          <w:szCs w:val="22"/>
        </w:rPr>
        <w:t xml:space="preserve"> </w:t>
      </w:r>
      <w:r w:rsidRPr="00F55504">
        <w:rPr>
          <w:rFonts w:ascii="PMingLiU" w:eastAsia="PMingLiU" w:hAnsi="PMingLiU" w:hint="eastAsia"/>
          <w:bCs/>
          <w:color w:val="000000" w:themeColor="text1"/>
          <w:sz w:val="22"/>
          <w:szCs w:val="22"/>
          <w:lang w:eastAsia="zh-TW"/>
        </w:rPr>
        <w:t>橙縣廢物與回收局（</w:t>
      </w:r>
      <w:r w:rsidRPr="00F55504">
        <w:rPr>
          <w:rFonts w:ascii="PMingLiU" w:eastAsia="PMingLiU" w:hAnsi="PMingLiU"/>
          <w:color w:val="000000" w:themeColor="text1"/>
          <w:sz w:val="22"/>
          <w:szCs w:val="22"/>
        </w:rPr>
        <w:t>OC Waste &amp; Recycling</w:t>
      </w:r>
      <w:r w:rsidRPr="00F55504">
        <w:rPr>
          <w:rFonts w:ascii="PMingLiU" w:eastAsia="PMingLiU" w:hAnsi="PMingLiU" w:hint="eastAsia"/>
          <w:color w:val="000000" w:themeColor="text1"/>
          <w:sz w:val="22"/>
          <w:szCs w:val="22"/>
          <w:lang w:eastAsia="zh-TW"/>
        </w:rPr>
        <w:t>）</w:t>
      </w:r>
      <w:proofErr w:type="spellStart"/>
      <w:r w:rsidRPr="00F55504">
        <w:rPr>
          <w:rFonts w:ascii="PMingLiU" w:eastAsia="PMingLiU" w:hAnsi="PMingLiU" w:hint="eastAsia"/>
          <w:color w:val="000000" w:themeColor="text1"/>
          <w:sz w:val="22"/>
          <w:szCs w:val="22"/>
        </w:rPr>
        <w:t>宣佈在</w:t>
      </w:r>
      <w:proofErr w:type="spellEnd"/>
      <w:r w:rsidRPr="00F55504">
        <w:rPr>
          <w:rFonts w:ascii="PMingLiU" w:eastAsia="PMingLiU" w:hAnsi="PMingLiU"/>
          <w:color w:val="000000" w:themeColor="text1"/>
          <w:sz w:val="22"/>
          <w:szCs w:val="22"/>
        </w:rPr>
        <w:t xml:space="preserve"> Bee Canyon </w:t>
      </w:r>
      <w:r w:rsidRPr="00F55504">
        <w:rPr>
          <w:rFonts w:ascii="PMingLiU" w:eastAsia="PMingLiU" w:hAnsi="PMingLiU" w:hint="eastAsia"/>
          <w:color w:val="000000" w:themeColor="text1"/>
          <w:sz w:val="22"/>
          <w:szCs w:val="22"/>
          <w:lang w:eastAsia="zh-TW"/>
        </w:rPr>
        <w:t>綠化場</w:t>
      </w:r>
      <w:r w:rsidRPr="00F55504">
        <w:rPr>
          <w:rFonts w:ascii="PMingLiU" w:eastAsia="PMingLiU" w:hAnsi="PMingLiU" w:hint="eastAsia"/>
          <w:color w:val="000000" w:themeColor="text1"/>
          <w:sz w:val="22"/>
          <w:szCs w:val="22"/>
        </w:rPr>
        <w:t>（</w:t>
      </w:r>
      <w:r w:rsidRPr="00F55504">
        <w:rPr>
          <w:rFonts w:ascii="PMingLiU" w:eastAsia="PMingLiU" w:hAnsi="PMingLiU"/>
          <w:color w:val="000000" w:themeColor="text1"/>
          <w:sz w:val="22"/>
          <w:szCs w:val="22"/>
        </w:rPr>
        <w:t xml:space="preserve">Frank R. Bowerman </w:t>
      </w:r>
      <w:proofErr w:type="spellStart"/>
      <w:r w:rsidRPr="00F55504">
        <w:rPr>
          <w:rFonts w:ascii="PMingLiU" w:eastAsia="PMingLiU" w:hAnsi="PMingLiU" w:hint="eastAsia"/>
          <w:color w:val="000000" w:themeColor="text1"/>
          <w:sz w:val="22"/>
          <w:szCs w:val="22"/>
        </w:rPr>
        <w:t>垃圾填埋場</w:t>
      </w:r>
      <w:proofErr w:type="spellEnd"/>
      <w:r w:rsidRPr="00F55504">
        <w:rPr>
          <w:rFonts w:ascii="PMingLiU" w:eastAsia="PMingLiU" w:hAnsi="PMingLiU" w:hint="eastAsia"/>
          <w:color w:val="000000" w:themeColor="text1"/>
          <w:sz w:val="22"/>
          <w:szCs w:val="22"/>
        </w:rPr>
        <w:t>）、</w:t>
      </w:r>
      <w:r w:rsidRPr="00F55504">
        <w:rPr>
          <w:rFonts w:ascii="PMingLiU" w:eastAsia="PMingLiU" w:hAnsi="PMingLiU"/>
          <w:color w:val="000000" w:themeColor="text1"/>
          <w:sz w:val="22"/>
          <w:szCs w:val="22"/>
        </w:rPr>
        <w:t xml:space="preserve">Valencia </w:t>
      </w:r>
      <w:r w:rsidRPr="00F55504">
        <w:rPr>
          <w:rFonts w:ascii="PMingLiU" w:eastAsia="PMingLiU" w:hAnsi="PMingLiU" w:hint="eastAsia"/>
          <w:color w:val="000000" w:themeColor="text1"/>
          <w:sz w:val="22"/>
          <w:szCs w:val="22"/>
          <w:lang w:eastAsia="zh-TW"/>
        </w:rPr>
        <w:t>綠化場</w:t>
      </w:r>
      <w:r w:rsidRPr="00F55504">
        <w:rPr>
          <w:rFonts w:ascii="PMingLiU" w:eastAsia="PMingLiU" w:hAnsi="PMingLiU" w:hint="eastAsia"/>
          <w:color w:val="000000" w:themeColor="text1"/>
          <w:sz w:val="22"/>
          <w:szCs w:val="22"/>
        </w:rPr>
        <w:t>（</w:t>
      </w:r>
      <w:r w:rsidRPr="00F55504">
        <w:rPr>
          <w:rFonts w:ascii="PMingLiU" w:eastAsia="PMingLiU" w:hAnsi="PMingLiU"/>
          <w:color w:val="000000" w:themeColor="text1"/>
          <w:sz w:val="22"/>
          <w:szCs w:val="22"/>
        </w:rPr>
        <w:t xml:space="preserve">Olinda Alpha </w:t>
      </w:r>
      <w:proofErr w:type="spellStart"/>
      <w:r w:rsidRPr="00F55504">
        <w:rPr>
          <w:rFonts w:ascii="PMingLiU" w:eastAsia="PMingLiU" w:hAnsi="PMingLiU" w:hint="eastAsia"/>
          <w:color w:val="000000" w:themeColor="text1"/>
          <w:sz w:val="22"/>
          <w:szCs w:val="22"/>
        </w:rPr>
        <w:t>垃圾填埋場）和</w:t>
      </w:r>
      <w:proofErr w:type="spellEnd"/>
      <w:r w:rsidRPr="00F55504">
        <w:rPr>
          <w:rFonts w:ascii="PMingLiU" w:eastAsia="PMingLiU" w:hAnsi="PMingLiU"/>
          <w:color w:val="000000" w:themeColor="text1"/>
          <w:sz w:val="22"/>
          <w:szCs w:val="22"/>
        </w:rPr>
        <w:t xml:space="preserve"> Valencia </w:t>
      </w:r>
      <w:r w:rsidRPr="00F55504">
        <w:rPr>
          <w:rFonts w:ascii="PMingLiU" w:eastAsia="PMingLiU" w:hAnsi="PMingLiU" w:hint="eastAsia"/>
          <w:color w:val="000000" w:themeColor="text1"/>
          <w:sz w:val="22"/>
          <w:szCs w:val="22"/>
          <w:lang w:eastAsia="zh-TW"/>
        </w:rPr>
        <w:t>綠化場</w:t>
      </w:r>
      <w:r w:rsidRPr="00F55504">
        <w:rPr>
          <w:rFonts w:ascii="PMingLiU" w:eastAsia="PMingLiU" w:hAnsi="PMingLiU" w:hint="eastAsia"/>
          <w:color w:val="000000" w:themeColor="text1"/>
          <w:sz w:val="22"/>
          <w:szCs w:val="22"/>
        </w:rPr>
        <w:t>（</w:t>
      </w:r>
      <w:r w:rsidRPr="00F55504">
        <w:rPr>
          <w:rFonts w:ascii="PMingLiU" w:eastAsia="PMingLiU" w:hAnsi="PMingLiU"/>
          <w:color w:val="000000" w:themeColor="text1"/>
          <w:sz w:val="22"/>
          <w:szCs w:val="22"/>
        </w:rPr>
        <w:t xml:space="preserve">Prima </w:t>
      </w:r>
      <w:proofErr w:type="spellStart"/>
      <w:r w:rsidRPr="00F55504">
        <w:rPr>
          <w:rFonts w:ascii="PMingLiU" w:eastAsia="PMingLiU" w:hAnsi="PMingLiU"/>
          <w:color w:val="000000" w:themeColor="text1"/>
          <w:sz w:val="22"/>
          <w:szCs w:val="22"/>
        </w:rPr>
        <w:t>Deshecha</w:t>
      </w:r>
      <w:proofErr w:type="spellEnd"/>
      <w:r w:rsidRPr="00F55504">
        <w:rPr>
          <w:rFonts w:ascii="PMingLiU" w:eastAsia="PMingLiU" w:hAnsi="PMingLiU"/>
          <w:color w:val="000000" w:themeColor="text1"/>
          <w:sz w:val="22"/>
          <w:szCs w:val="22"/>
        </w:rPr>
        <w:t xml:space="preserve"> </w:t>
      </w:r>
      <w:proofErr w:type="spellStart"/>
      <w:r w:rsidRPr="00F55504">
        <w:rPr>
          <w:rFonts w:ascii="PMingLiU" w:eastAsia="PMingLiU" w:hAnsi="PMingLiU" w:hint="eastAsia"/>
          <w:color w:val="000000" w:themeColor="text1"/>
          <w:sz w:val="22"/>
          <w:szCs w:val="22"/>
        </w:rPr>
        <w:t>垃圾填埋場</w:t>
      </w:r>
      <w:proofErr w:type="spellEnd"/>
      <w:r w:rsidRPr="00F55504">
        <w:rPr>
          <w:rFonts w:ascii="PMingLiU" w:eastAsia="PMingLiU" w:hAnsi="PMingLiU" w:hint="eastAsia"/>
          <w:color w:val="000000" w:themeColor="text1"/>
          <w:sz w:val="22"/>
          <w:szCs w:val="22"/>
        </w:rPr>
        <w:t>）</w:t>
      </w:r>
      <w:r w:rsidR="007C6DD6" w:rsidRPr="00F55504">
        <w:rPr>
          <w:rFonts w:ascii="PMingLiU" w:eastAsia="PMingLiU" w:hAnsi="PMingLiU" w:hint="eastAsia"/>
          <w:color w:val="000000" w:themeColor="text1"/>
          <w:sz w:val="22"/>
          <w:szCs w:val="22"/>
          <w:lang w:eastAsia="zh-TW"/>
        </w:rPr>
        <w:t>為</w:t>
      </w:r>
      <w:r w:rsidR="007C6DD6" w:rsidRPr="00F55504">
        <w:rPr>
          <w:rFonts w:ascii="PMingLiU" w:eastAsia="PMingLiU" w:hAnsi="PMingLiU" w:hint="eastAsia"/>
          <w:color w:val="000000" w:themeColor="text1"/>
          <w:sz w:val="22"/>
          <w:szCs w:val="22"/>
        </w:rPr>
        <w:t>全縣</w:t>
      </w:r>
      <w:r w:rsidRPr="00F55504">
        <w:rPr>
          <w:rFonts w:ascii="PMingLiU" w:eastAsia="PMingLiU" w:hAnsi="PMingLiU" w:hint="eastAsia"/>
          <w:color w:val="000000" w:themeColor="text1"/>
          <w:sz w:val="22"/>
          <w:szCs w:val="22"/>
        </w:rPr>
        <w:t>提供</w:t>
      </w:r>
      <w:r w:rsidR="007C6DD6" w:rsidRPr="00F55504">
        <w:rPr>
          <w:rFonts w:ascii="PMingLiU" w:eastAsia="PMingLiU" w:hAnsi="PMingLiU" w:hint="eastAsia"/>
          <w:color w:val="000000" w:themeColor="text1"/>
          <w:sz w:val="22"/>
          <w:szCs w:val="22"/>
          <w:lang w:eastAsia="zh-TW"/>
        </w:rPr>
        <w:t>免費</w:t>
      </w:r>
      <w:r w:rsidRPr="00F55504">
        <w:rPr>
          <w:rFonts w:ascii="PMingLiU" w:eastAsia="PMingLiU" w:hAnsi="PMingLiU" w:hint="eastAsia"/>
          <w:color w:val="000000" w:themeColor="text1"/>
          <w:sz w:val="22"/>
          <w:szCs w:val="22"/>
        </w:rPr>
        <w:t>堆肥。</w:t>
      </w:r>
      <w:r w:rsidRPr="00F55504">
        <w:rPr>
          <w:rFonts w:ascii="PMingLiU" w:eastAsia="PMingLiU" w:hAnsi="PMingLiU" w:hint="eastAsia"/>
          <w:color w:val="000000" w:themeColor="text1"/>
          <w:sz w:val="22"/>
          <w:szCs w:val="22"/>
          <w:lang w:eastAsia="zh-TW"/>
        </w:rPr>
        <w:t>橙縣居民可以在</w:t>
      </w:r>
      <w:r w:rsidRPr="00F55504">
        <w:rPr>
          <w:rFonts w:ascii="PMingLiU" w:eastAsia="PMingLiU" w:hAnsi="PMingLiU"/>
          <w:color w:val="000000" w:themeColor="text1"/>
          <w:sz w:val="22"/>
          <w:szCs w:val="22"/>
          <w:lang w:eastAsia="zh-TW"/>
        </w:rPr>
        <w:t xml:space="preserve"> 11 </w:t>
      </w:r>
      <w:r w:rsidRPr="00F55504">
        <w:rPr>
          <w:rFonts w:ascii="PMingLiU" w:eastAsia="PMingLiU" w:hAnsi="PMingLiU" w:hint="eastAsia"/>
          <w:color w:val="000000" w:themeColor="text1"/>
          <w:sz w:val="22"/>
          <w:szCs w:val="22"/>
          <w:lang w:eastAsia="zh-TW"/>
        </w:rPr>
        <w:t>月</w:t>
      </w:r>
      <w:r w:rsidRPr="00F55504">
        <w:rPr>
          <w:rFonts w:ascii="PMingLiU" w:eastAsia="PMingLiU" w:hAnsi="PMingLiU"/>
          <w:color w:val="000000" w:themeColor="text1"/>
          <w:sz w:val="22"/>
          <w:szCs w:val="22"/>
          <w:lang w:eastAsia="zh-TW"/>
        </w:rPr>
        <w:t xml:space="preserve"> 5 </w:t>
      </w:r>
      <w:r w:rsidRPr="00F55504">
        <w:rPr>
          <w:rFonts w:ascii="PMingLiU" w:eastAsia="PMingLiU" w:hAnsi="PMingLiU" w:hint="eastAsia"/>
          <w:color w:val="000000" w:themeColor="text1"/>
          <w:sz w:val="22"/>
          <w:szCs w:val="22"/>
          <w:lang w:eastAsia="zh-TW"/>
        </w:rPr>
        <w:t>日星期六上午</w:t>
      </w:r>
      <w:r w:rsidRPr="00F55504">
        <w:rPr>
          <w:rFonts w:ascii="PMingLiU" w:eastAsia="PMingLiU" w:hAnsi="PMingLiU"/>
          <w:color w:val="000000" w:themeColor="text1"/>
          <w:sz w:val="22"/>
          <w:szCs w:val="22"/>
          <w:lang w:eastAsia="zh-TW"/>
        </w:rPr>
        <w:t xml:space="preserve"> 9 </w:t>
      </w:r>
      <w:r w:rsidRPr="00F55504">
        <w:rPr>
          <w:rFonts w:ascii="PMingLiU" w:eastAsia="PMingLiU" w:hAnsi="PMingLiU" w:hint="eastAsia"/>
          <w:color w:val="000000" w:themeColor="text1"/>
          <w:sz w:val="22"/>
          <w:szCs w:val="22"/>
          <w:lang w:eastAsia="zh-TW"/>
        </w:rPr>
        <w:t>點至下午</w:t>
      </w:r>
      <w:r w:rsidRPr="00F55504">
        <w:rPr>
          <w:rFonts w:ascii="PMingLiU" w:eastAsia="PMingLiU" w:hAnsi="PMingLiU"/>
          <w:color w:val="000000" w:themeColor="text1"/>
          <w:sz w:val="22"/>
          <w:szCs w:val="22"/>
          <w:lang w:eastAsia="zh-TW"/>
        </w:rPr>
        <w:t xml:space="preserve"> 3 </w:t>
      </w:r>
      <w:r w:rsidRPr="00F55504">
        <w:rPr>
          <w:rFonts w:ascii="PMingLiU" w:eastAsia="PMingLiU" w:hAnsi="PMingLiU" w:hint="eastAsia"/>
          <w:color w:val="000000" w:themeColor="text1"/>
          <w:sz w:val="22"/>
          <w:szCs w:val="22"/>
          <w:lang w:eastAsia="zh-TW"/>
        </w:rPr>
        <w:t>點之間領取免費堆肥</w:t>
      </w:r>
      <w:r w:rsidR="007C6DD6" w:rsidRPr="00F55504">
        <w:rPr>
          <w:rFonts w:ascii="PMingLiU" w:eastAsia="PMingLiU" w:hAnsi="PMingLiU" w:hint="eastAsia"/>
          <w:color w:val="000000" w:themeColor="text1"/>
          <w:sz w:val="22"/>
          <w:szCs w:val="22"/>
          <w:lang w:eastAsia="zh-TW"/>
        </w:rPr>
        <w:t>，送完即止</w:t>
      </w:r>
      <w:r w:rsidRPr="00F55504">
        <w:rPr>
          <w:rFonts w:ascii="PMingLiU" w:eastAsia="PMingLiU" w:hAnsi="PMingLiU" w:hint="eastAsia"/>
          <w:color w:val="000000" w:themeColor="text1"/>
          <w:sz w:val="22"/>
          <w:szCs w:val="22"/>
          <w:lang w:eastAsia="zh-TW"/>
        </w:rPr>
        <w:t>。</w:t>
      </w:r>
    </w:p>
    <w:p w14:paraId="07A123BB" w14:textId="67B94246" w:rsidR="03C40020" w:rsidRPr="00F55504" w:rsidRDefault="03C40020" w:rsidP="000E0B1A">
      <w:pPr>
        <w:jc w:val="both"/>
        <w:rPr>
          <w:rFonts w:ascii="PMingLiU" w:eastAsia="PMingLiU" w:hAnsi="PMingLiU"/>
          <w:sz w:val="22"/>
          <w:szCs w:val="22"/>
          <w:lang w:eastAsia="zh-TW"/>
        </w:rPr>
      </w:pPr>
      <w:r w:rsidRPr="00F55504">
        <w:rPr>
          <w:rFonts w:ascii="PMingLiU" w:eastAsia="PMingLiU" w:hAnsi="PMingLiU"/>
          <w:sz w:val="22"/>
          <w:szCs w:val="22"/>
          <w:lang w:eastAsia="zh-TW"/>
        </w:rPr>
        <w:t xml:space="preserve"> </w:t>
      </w:r>
    </w:p>
    <w:p w14:paraId="46ED973D" w14:textId="05598D29" w:rsidR="007C6DD6" w:rsidRPr="00F55504" w:rsidRDefault="007C6DD6" w:rsidP="000E0B1A">
      <w:pPr>
        <w:jc w:val="both"/>
        <w:rPr>
          <w:rFonts w:ascii="PMingLiU" w:eastAsia="PMingLiU" w:hAnsi="PMingLiU"/>
          <w:color w:val="000000" w:themeColor="text1"/>
          <w:sz w:val="22"/>
          <w:szCs w:val="22"/>
          <w:lang w:eastAsia="zh-TW"/>
        </w:rPr>
      </w:pPr>
      <w:r w:rsidRPr="00F55504">
        <w:rPr>
          <w:rFonts w:ascii="PMingLiU" w:eastAsia="PMingLiU" w:hAnsi="PMingLiU" w:hint="eastAsia"/>
          <w:bCs/>
          <w:color w:val="000000" w:themeColor="text1"/>
          <w:sz w:val="22"/>
          <w:szCs w:val="22"/>
          <w:lang w:eastAsia="zh-TW"/>
        </w:rPr>
        <w:t>橙縣廢物與回收局</w:t>
      </w:r>
      <w:r w:rsidRPr="00F55504">
        <w:rPr>
          <w:rFonts w:ascii="PMingLiU" w:eastAsia="PMingLiU" w:hAnsi="PMingLiU" w:hint="eastAsia"/>
          <w:color w:val="000000" w:themeColor="text1"/>
          <w:sz w:val="22"/>
          <w:szCs w:val="22"/>
          <w:lang w:eastAsia="zh-TW"/>
        </w:rPr>
        <w:t>將免費提供可立即使用的堆肥。前往</w:t>
      </w:r>
      <w:r w:rsidRPr="00F55504">
        <w:rPr>
          <w:rFonts w:ascii="PMingLiU" w:eastAsia="PMingLiU" w:hAnsi="PMingLiU"/>
          <w:color w:val="000000" w:themeColor="text1"/>
          <w:sz w:val="22"/>
          <w:szCs w:val="22"/>
          <w:lang w:eastAsia="zh-TW"/>
        </w:rPr>
        <w:t xml:space="preserve"> Bee Canyon </w:t>
      </w:r>
      <w:r w:rsidRPr="00F55504">
        <w:rPr>
          <w:rFonts w:ascii="PMingLiU" w:eastAsia="PMingLiU" w:hAnsi="PMingLiU" w:hint="eastAsia"/>
          <w:color w:val="000000" w:themeColor="text1"/>
          <w:sz w:val="22"/>
          <w:szCs w:val="22"/>
          <w:lang w:eastAsia="zh-TW"/>
        </w:rPr>
        <w:t>綠化場</w:t>
      </w:r>
      <w:r w:rsidRPr="00F55504">
        <w:rPr>
          <w:rFonts w:ascii="PMingLiU" w:eastAsia="PMingLiU" w:hAnsi="PMingLiU"/>
          <w:color w:val="000000" w:themeColor="text1"/>
          <w:sz w:val="22"/>
          <w:szCs w:val="22"/>
          <w:lang w:eastAsia="zh-TW"/>
        </w:rPr>
        <w:t xml:space="preserve"> </w:t>
      </w:r>
      <w:r w:rsidRPr="00F55504">
        <w:rPr>
          <w:rFonts w:ascii="PMingLiU" w:eastAsia="PMingLiU" w:hAnsi="PMingLiU" w:hint="eastAsia"/>
          <w:color w:val="000000" w:themeColor="text1"/>
          <w:sz w:val="22"/>
          <w:szCs w:val="22"/>
          <w:lang w:eastAsia="zh-TW"/>
        </w:rPr>
        <w:t>和</w:t>
      </w:r>
      <w:r w:rsidRPr="00F55504">
        <w:rPr>
          <w:rFonts w:ascii="PMingLiU" w:eastAsia="PMingLiU" w:hAnsi="PMingLiU"/>
          <w:color w:val="000000" w:themeColor="text1"/>
          <w:sz w:val="22"/>
          <w:szCs w:val="22"/>
          <w:lang w:eastAsia="zh-TW"/>
        </w:rPr>
        <w:t xml:space="preserve"> Capistrano </w:t>
      </w:r>
      <w:r w:rsidRPr="00F55504">
        <w:rPr>
          <w:rFonts w:ascii="PMingLiU" w:eastAsia="PMingLiU" w:hAnsi="PMingLiU" w:hint="eastAsia"/>
          <w:color w:val="000000" w:themeColor="text1"/>
          <w:sz w:val="22"/>
          <w:szCs w:val="22"/>
          <w:lang w:eastAsia="zh-TW"/>
        </w:rPr>
        <w:t>綠化場的居民，需要攜帶鏟子以便將堆肥裝入自攜的容器或大型庭院垃圾袋中。每戶限取</w:t>
      </w:r>
      <w:r w:rsidRPr="00F55504">
        <w:rPr>
          <w:rFonts w:ascii="PMingLiU" w:eastAsia="PMingLiU" w:hAnsi="PMingLiU"/>
          <w:color w:val="000000" w:themeColor="text1"/>
          <w:sz w:val="22"/>
          <w:szCs w:val="22"/>
          <w:lang w:eastAsia="zh-TW"/>
        </w:rPr>
        <w:t>60</w:t>
      </w:r>
      <w:r w:rsidRPr="00F55504">
        <w:rPr>
          <w:rFonts w:ascii="PMingLiU" w:eastAsia="PMingLiU" w:hAnsi="PMingLiU" w:hint="eastAsia"/>
          <w:color w:val="000000" w:themeColor="text1"/>
          <w:sz w:val="22"/>
          <w:szCs w:val="22"/>
          <w:lang w:eastAsia="zh-TW"/>
        </w:rPr>
        <w:t>加侖，先到先得，送完即止。</w:t>
      </w:r>
      <w:r w:rsidRPr="00F55504">
        <w:rPr>
          <w:rFonts w:ascii="PMingLiU" w:eastAsia="PMingLiU" w:hAnsi="PMingLiU"/>
          <w:color w:val="000000" w:themeColor="text1"/>
          <w:sz w:val="22"/>
          <w:szCs w:val="22"/>
          <w:lang w:eastAsia="zh-TW"/>
        </w:rPr>
        <w:t xml:space="preserve">Valencia </w:t>
      </w:r>
      <w:r w:rsidRPr="00F55504">
        <w:rPr>
          <w:rFonts w:ascii="PMingLiU" w:eastAsia="PMingLiU" w:hAnsi="PMingLiU" w:hint="eastAsia"/>
          <w:color w:val="000000" w:themeColor="text1"/>
          <w:sz w:val="22"/>
          <w:szCs w:val="22"/>
          <w:lang w:eastAsia="zh-TW"/>
        </w:rPr>
        <w:t>綠化場將分發預先裝滿的堆肥袋，每戶限</w:t>
      </w:r>
      <w:r w:rsidR="000C1268" w:rsidRPr="00F55504">
        <w:rPr>
          <w:rFonts w:ascii="PMingLiU" w:eastAsia="PMingLiU" w:hAnsi="PMingLiU" w:hint="eastAsia"/>
          <w:color w:val="000000" w:themeColor="text1"/>
          <w:sz w:val="22"/>
          <w:szCs w:val="22"/>
          <w:lang w:eastAsia="zh-TW"/>
        </w:rPr>
        <w:t>取</w:t>
      </w:r>
      <w:r w:rsidRPr="00F55504">
        <w:rPr>
          <w:rFonts w:ascii="PMingLiU" w:eastAsia="PMingLiU" w:hAnsi="PMingLiU" w:hint="eastAsia"/>
          <w:color w:val="000000" w:themeColor="text1"/>
          <w:sz w:val="22"/>
          <w:szCs w:val="22"/>
          <w:lang w:eastAsia="zh-TW"/>
        </w:rPr>
        <w:t>四袋，送完為止。</w:t>
      </w:r>
    </w:p>
    <w:p w14:paraId="4F6C396C" w14:textId="2F613CB9" w:rsidR="03C40020" w:rsidRPr="00F55504" w:rsidRDefault="03C40020" w:rsidP="000E0B1A">
      <w:pPr>
        <w:jc w:val="both"/>
        <w:rPr>
          <w:rFonts w:ascii="PMingLiU" w:eastAsia="PMingLiU" w:hAnsi="PMingLiU"/>
          <w:color w:val="000000" w:themeColor="text1"/>
          <w:sz w:val="22"/>
          <w:szCs w:val="22"/>
          <w:lang w:eastAsia="zh-TW"/>
        </w:rPr>
      </w:pPr>
    </w:p>
    <w:p w14:paraId="10F9A530" w14:textId="218C55C3" w:rsidR="000C1268" w:rsidRPr="00F55504" w:rsidRDefault="000C1268" w:rsidP="000E0B1A">
      <w:pPr>
        <w:jc w:val="both"/>
        <w:rPr>
          <w:rFonts w:ascii="PMingLiU" w:eastAsia="PMingLiU" w:hAnsi="PMingLiU" w:cs="Calibri"/>
          <w:color w:val="000000" w:themeColor="text1"/>
          <w:sz w:val="22"/>
          <w:szCs w:val="22"/>
          <w:lang w:eastAsia="zh-TW"/>
        </w:rPr>
      </w:pPr>
      <w:r w:rsidRPr="00F55504">
        <w:rPr>
          <w:rFonts w:ascii="PMingLiU" w:eastAsia="PMingLiU" w:hAnsi="PMingLiU" w:hint="eastAsia"/>
          <w:bCs/>
          <w:color w:val="000000" w:themeColor="text1"/>
          <w:sz w:val="22"/>
          <w:szCs w:val="22"/>
          <w:lang w:eastAsia="zh-TW"/>
        </w:rPr>
        <w:t>橙縣廢物與回收局總監托馬斯·庫特魯利斯</w:t>
      </w:r>
      <w:r w:rsidR="00A52065">
        <w:rPr>
          <w:rFonts w:ascii="PMingLiU" w:eastAsia="PMingLiU" w:hAnsi="PMingLiU" w:hint="eastAsia"/>
          <w:bCs/>
          <w:color w:val="000000" w:themeColor="text1"/>
          <w:sz w:val="22"/>
          <w:szCs w:val="22"/>
          <w:lang w:eastAsia="zh-TW"/>
        </w:rPr>
        <w:t>（</w:t>
      </w:r>
      <w:r w:rsidRPr="00F55504">
        <w:rPr>
          <w:rFonts w:ascii="PMingLiU" w:eastAsia="PMingLiU" w:hAnsi="PMingLiU"/>
          <w:bCs/>
          <w:color w:val="000000" w:themeColor="text1"/>
          <w:sz w:val="22"/>
          <w:szCs w:val="22"/>
          <w:lang w:eastAsia="zh-TW"/>
        </w:rPr>
        <w:t xml:space="preserve">Tom </w:t>
      </w:r>
      <w:proofErr w:type="spellStart"/>
      <w:r w:rsidRPr="00F55504">
        <w:rPr>
          <w:rFonts w:ascii="PMingLiU" w:eastAsia="PMingLiU" w:hAnsi="PMingLiU"/>
          <w:bCs/>
          <w:color w:val="000000" w:themeColor="text1"/>
          <w:sz w:val="22"/>
          <w:szCs w:val="22"/>
          <w:lang w:eastAsia="zh-TW"/>
        </w:rPr>
        <w:t>Koutroulis</w:t>
      </w:r>
      <w:proofErr w:type="spellEnd"/>
      <w:r w:rsidR="00A52065">
        <w:rPr>
          <w:rFonts w:ascii="PMingLiU" w:eastAsia="PMingLiU" w:hAnsi="PMingLiU" w:hint="eastAsia"/>
          <w:bCs/>
          <w:color w:val="000000" w:themeColor="text1"/>
          <w:sz w:val="22"/>
          <w:szCs w:val="22"/>
          <w:lang w:eastAsia="zh-TW"/>
        </w:rPr>
        <w:t>）</w:t>
      </w:r>
      <w:r w:rsidRPr="00F55504">
        <w:rPr>
          <w:rFonts w:ascii="PMingLiU" w:eastAsia="PMingLiU" w:hAnsi="PMingLiU" w:hint="eastAsia"/>
          <w:bCs/>
          <w:color w:val="000000" w:themeColor="text1"/>
          <w:sz w:val="22"/>
          <w:szCs w:val="22"/>
          <w:lang w:eastAsia="zh-TW"/>
        </w:rPr>
        <w:t>表示：「橙縣廢物與回收局</w:t>
      </w:r>
      <w:r w:rsidRPr="00F55504">
        <w:rPr>
          <w:rFonts w:ascii="PMingLiU" w:eastAsia="PMingLiU" w:hAnsi="PMingLiU" w:cs="Calibri" w:hint="eastAsia"/>
          <w:color w:val="000000" w:themeColor="text1"/>
          <w:sz w:val="22"/>
          <w:szCs w:val="22"/>
          <w:lang w:eastAsia="zh-TW"/>
        </w:rPr>
        <w:t>從橙縣各個家庭所收集而來的綠色垃圾中製造出優質的堆肥材料。堆肥是一個從院子裡的垃圾箱開始，繼而轉化為營養豐富的土壤的完整循環，它能保持水分，抑制雜草生長，令植物更健康地生長。除了將有益的有機材料帶回社區之外，是次饋贈還能讓人們認識到堆肥的重要性。」</w:t>
      </w:r>
    </w:p>
    <w:p w14:paraId="7EB0C045" w14:textId="0C2FBF6F" w:rsidR="004E1B6A" w:rsidRPr="00F55504" w:rsidRDefault="004E1B6A" w:rsidP="000E0B1A">
      <w:pPr>
        <w:jc w:val="both"/>
        <w:rPr>
          <w:rFonts w:ascii="PMingLiU" w:eastAsia="PMingLiU" w:hAnsi="PMingLiU"/>
          <w:b/>
          <w:bCs/>
          <w:color w:val="000000" w:themeColor="text1"/>
          <w:sz w:val="22"/>
          <w:szCs w:val="22"/>
          <w:lang w:eastAsia="zh-TW"/>
        </w:rPr>
      </w:pPr>
    </w:p>
    <w:p w14:paraId="7841CE94" w14:textId="02BE3E09" w:rsidR="000C1268" w:rsidRPr="00F55504" w:rsidRDefault="000C1268" w:rsidP="000E0B1A">
      <w:pPr>
        <w:jc w:val="both"/>
        <w:rPr>
          <w:rFonts w:ascii="PMingLiU" w:eastAsia="PMingLiU" w:hAnsi="PMingLiU"/>
          <w:bCs/>
          <w:color w:val="000000" w:themeColor="text1"/>
          <w:sz w:val="22"/>
          <w:szCs w:val="22"/>
          <w:lang w:eastAsia="zh-TW"/>
        </w:rPr>
      </w:pPr>
      <w:r w:rsidRPr="00F55504">
        <w:rPr>
          <w:rFonts w:ascii="PMingLiU" w:eastAsia="PMingLiU" w:hAnsi="PMingLiU" w:hint="eastAsia"/>
          <w:bCs/>
          <w:color w:val="000000" w:themeColor="text1"/>
          <w:sz w:val="22"/>
          <w:szCs w:val="22"/>
          <w:lang w:eastAsia="zh-TW"/>
        </w:rPr>
        <w:t>橙縣廢物與回收局的堆肥具有美國堆肥委員會（</w:t>
      </w:r>
      <w:r w:rsidRPr="00F55504">
        <w:rPr>
          <w:rFonts w:ascii="PMingLiU" w:eastAsia="PMingLiU" w:hAnsi="PMingLiU"/>
          <w:color w:val="000000" w:themeColor="text1"/>
          <w:sz w:val="22"/>
          <w:szCs w:val="22"/>
          <w:lang w:eastAsia="zh-TW"/>
        </w:rPr>
        <w:t>US Composting Council</w:t>
      </w:r>
      <w:r w:rsidRPr="00F55504">
        <w:rPr>
          <w:rFonts w:ascii="PMingLiU" w:eastAsia="PMingLiU" w:hAnsi="PMingLiU" w:hint="eastAsia"/>
          <w:bCs/>
          <w:color w:val="000000" w:themeColor="text1"/>
          <w:sz w:val="22"/>
          <w:szCs w:val="22"/>
          <w:lang w:eastAsia="zh-TW"/>
        </w:rPr>
        <w:t>）頒發的測試保證印章（</w:t>
      </w:r>
      <w:r w:rsidRPr="00F55504">
        <w:rPr>
          <w:rFonts w:ascii="PMingLiU" w:eastAsia="PMingLiU" w:hAnsi="PMingLiU"/>
          <w:color w:val="000000" w:themeColor="text1"/>
          <w:sz w:val="22"/>
          <w:szCs w:val="22"/>
          <w:lang w:eastAsia="zh-TW"/>
        </w:rPr>
        <w:t>Seal of Testing Assurance</w:t>
      </w:r>
      <w:r w:rsidRPr="00F55504">
        <w:rPr>
          <w:rFonts w:ascii="PMingLiU" w:eastAsia="PMingLiU" w:hAnsi="PMingLiU" w:hint="eastAsia"/>
          <w:bCs/>
          <w:color w:val="000000" w:themeColor="text1"/>
          <w:sz w:val="22"/>
          <w:szCs w:val="22"/>
          <w:lang w:eastAsia="zh-TW"/>
        </w:rPr>
        <w:t>），此認證計劃促使堆肥製造商達到最高質量標準。本次適合一家大小的饋贈為居民提供</w:t>
      </w:r>
      <w:r w:rsidR="00F01EC5" w:rsidRPr="00F55504">
        <w:rPr>
          <w:rFonts w:ascii="PMingLiU" w:eastAsia="PMingLiU" w:hAnsi="PMingLiU" w:hint="eastAsia"/>
          <w:bCs/>
          <w:color w:val="000000" w:themeColor="text1"/>
          <w:sz w:val="22"/>
          <w:szCs w:val="22"/>
          <w:lang w:eastAsia="zh-TW"/>
        </w:rPr>
        <w:t>有益</w:t>
      </w:r>
      <w:r w:rsidRPr="00F55504">
        <w:rPr>
          <w:rFonts w:ascii="PMingLiU" w:eastAsia="PMingLiU" w:hAnsi="PMingLiU" w:hint="eastAsia"/>
          <w:bCs/>
          <w:color w:val="000000" w:themeColor="text1"/>
          <w:sz w:val="22"/>
          <w:szCs w:val="22"/>
          <w:lang w:eastAsia="zh-TW"/>
        </w:rPr>
        <w:t>的堆肥，非常適合後院和家庭花園。堆肥收集地點包括：</w:t>
      </w:r>
    </w:p>
    <w:p w14:paraId="0F9EFF53" w14:textId="49684B4E" w:rsidR="000C1268" w:rsidRPr="00F55504" w:rsidRDefault="000C1268" w:rsidP="000E0B1A">
      <w:pPr>
        <w:jc w:val="both"/>
        <w:rPr>
          <w:rFonts w:ascii="PMingLiU" w:eastAsia="PMingLiU" w:hAnsi="PMingLiU"/>
          <w:bCs/>
          <w:color w:val="000000" w:themeColor="text1"/>
          <w:sz w:val="22"/>
          <w:szCs w:val="22"/>
          <w:lang w:eastAsia="zh-TW"/>
        </w:rPr>
      </w:pPr>
      <w:r w:rsidRPr="00F55504">
        <w:rPr>
          <w:rFonts w:ascii="PMingLiU" w:eastAsia="PMingLiU" w:hAnsi="PMingLiU" w:hint="eastAsia"/>
          <w:bCs/>
          <w:color w:val="000000" w:themeColor="text1"/>
          <w:sz w:val="22"/>
          <w:szCs w:val="22"/>
          <w:lang w:eastAsia="zh-TW"/>
        </w:rPr>
        <w:t>•</w:t>
      </w:r>
      <w:r w:rsidRPr="00F55504">
        <w:rPr>
          <w:rFonts w:ascii="PMingLiU" w:eastAsia="PMingLiU" w:hAnsi="PMingLiU"/>
          <w:bCs/>
          <w:color w:val="000000" w:themeColor="text1"/>
          <w:sz w:val="22"/>
          <w:szCs w:val="22"/>
          <w:lang w:eastAsia="zh-TW"/>
        </w:rPr>
        <w:t xml:space="preserve"> FRB / Bee Canyon </w:t>
      </w:r>
      <w:r w:rsidR="00F01EC5" w:rsidRPr="00F55504">
        <w:rPr>
          <w:rFonts w:ascii="PMingLiU" w:eastAsia="PMingLiU" w:hAnsi="PMingLiU" w:hint="eastAsia"/>
          <w:bCs/>
          <w:color w:val="000000" w:themeColor="text1"/>
          <w:sz w:val="22"/>
          <w:szCs w:val="22"/>
          <w:lang w:eastAsia="zh-TW"/>
        </w:rPr>
        <w:t>綠化場，</w:t>
      </w:r>
      <w:r w:rsidRPr="00F55504">
        <w:rPr>
          <w:rFonts w:ascii="PMingLiU" w:eastAsia="PMingLiU" w:hAnsi="PMingLiU"/>
          <w:bCs/>
          <w:color w:val="000000" w:themeColor="text1"/>
          <w:sz w:val="22"/>
          <w:szCs w:val="22"/>
          <w:lang w:eastAsia="zh-TW"/>
        </w:rPr>
        <w:t>11002 Bee Canyon Access Rd., Irvine</w:t>
      </w:r>
    </w:p>
    <w:p w14:paraId="61B5DADB" w14:textId="51486A1E" w:rsidR="000C1268" w:rsidRPr="00F55504" w:rsidRDefault="000C1268" w:rsidP="000E0B1A">
      <w:pPr>
        <w:jc w:val="both"/>
        <w:rPr>
          <w:rFonts w:ascii="PMingLiU" w:eastAsia="PMingLiU" w:hAnsi="PMingLiU"/>
          <w:bCs/>
          <w:color w:val="000000" w:themeColor="text1"/>
          <w:sz w:val="22"/>
          <w:szCs w:val="22"/>
          <w:lang w:eastAsia="zh-TW"/>
        </w:rPr>
      </w:pPr>
      <w:r w:rsidRPr="00F55504">
        <w:rPr>
          <w:rFonts w:ascii="PMingLiU" w:eastAsia="PMingLiU" w:hAnsi="PMingLiU" w:hint="eastAsia"/>
          <w:bCs/>
          <w:color w:val="000000" w:themeColor="text1"/>
          <w:sz w:val="22"/>
          <w:szCs w:val="22"/>
          <w:lang w:eastAsia="zh-TW"/>
        </w:rPr>
        <w:t>•</w:t>
      </w:r>
      <w:r w:rsidRPr="00F55504">
        <w:rPr>
          <w:rFonts w:ascii="PMingLiU" w:eastAsia="PMingLiU" w:hAnsi="PMingLiU"/>
          <w:bCs/>
          <w:color w:val="000000" w:themeColor="text1"/>
          <w:sz w:val="22"/>
          <w:szCs w:val="22"/>
          <w:lang w:eastAsia="zh-TW"/>
        </w:rPr>
        <w:t xml:space="preserve"> OA / Valencia </w:t>
      </w:r>
      <w:r w:rsidR="00F01EC5" w:rsidRPr="00F55504">
        <w:rPr>
          <w:rFonts w:ascii="PMingLiU" w:eastAsia="PMingLiU" w:hAnsi="PMingLiU" w:hint="eastAsia"/>
          <w:bCs/>
          <w:color w:val="000000" w:themeColor="text1"/>
          <w:sz w:val="22"/>
          <w:szCs w:val="22"/>
          <w:lang w:eastAsia="zh-TW"/>
        </w:rPr>
        <w:t>綠化場，</w:t>
      </w:r>
      <w:r w:rsidRPr="00F55504">
        <w:rPr>
          <w:rFonts w:ascii="PMingLiU" w:eastAsia="PMingLiU" w:hAnsi="PMingLiU"/>
          <w:bCs/>
          <w:color w:val="000000" w:themeColor="text1"/>
          <w:sz w:val="22"/>
          <w:szCs w:val="22"/>
          <w:lang w:eastAsia="zh-TW"/>
        </w:rPr>
        <w:t>1942 N. Valencia Ave., Brea</w:t>
      </w:r>
    </w:p>
    <w:p w14:paraId="1ECFB548" w14:textId="0390D9BB" w:rsidR="000C1268" w:rsidRPr="00F55504" w:rsidRDefault="000C1268" w:rsidP="000E0B1A">
      <w:pPr>
        <w:jc w:val="both"/>
        <w:rPr>
          <w:rFonts w:ascii="PMingLiU" w:eastAsia="PMingLiU" w:hAnsi="PMingLiU"/>
          <w:bCs/>
          <w:color w:val="000000" w:themeColor="text1"/>
          <w:sz w:val="22"/>
          <w:szCs w:val="22"/>
          <w:lang w:eastAsia="zh-TW"/>
        </w:rPr>
      </w:pPr>
      <w:r w:rsidRPr="00F55504">
        <w:rPr>
          <w:rFonts w:ascii="PMingLiU" w:eastAsia="PMingLiU" w:hAnsi="PMingLiU" w:hint="eastAsia"/>
          <w:bCs/>
          <w:color w:val="000000" w:themeColor="text1"/>
          <w:sz w:val="22"/>
          <w:szCs w:val="22"/>
          <w:lang w:eastAsia="zh-TW"/>
        </w:rPr>
        <w:t>•</w:t>
      </w:r>
      <w:r w:rsidRPr="00F55504">
        <w:rPr>
          <w:rFonts w:ascii="PMingLiU" w:eastAsia="PMingLiU" w:hAnsi="PMingLiU"/>
          <w:bCs/>
          <w:color w:val="000000" w:themeColor="text1"/>
          <w:sz w:val="22"/>
          <w:szCs w:val="22"/>
          <w:lang w:eastAsia="zh-TW"/>
        </w:rPr>
        <w:t xml:space="preserve"> PD / Capistrano</w:t>
      </w:r>
      <w:r w:rsidR="00F01EC5" w:rsidRPr="00F55504">
        <w:rPr>
          <w:rFonts w:ascii="PMingLiU" w:eastAsia="PMingLiU" w:hAnsi="PMingLiU" w:hint="eastAsia"/>
          <w:bCs/>
          <w:color w:val="000000" w:themeColor="text1"/>
          <w:sz w:val="22"/>
          <w:szCs w:val="22"/>
          <w:lang w:eastAsia="zh-TW"/>
        </w:rPr>
        <w:t>綠化場，</w:t>
      </w:r>
      <w:r w:rsidRPr="00F55504">
        <w:rPr>
          <w:rFonts w:ascii="PMingLiU" w:eastAsia="PMingLiU" w:hAnsi="PMingLiU"/>
          <w:bCs/>
          <w:color w:val="000000" w:themeColor="text1"/>
          <w:sz w:val="22"/>
          <w:szCs w:val="22"/>
          <w:lang w:eastAsia="zh-TW"/>
        </w:rPr>
        <w:t xml:space="preserve">32250 Avenida La </w:t>
      </w:r>
      <w:proofErr w:type="spellStart"/>
      <w:r w:rsidRPr="00F55504">
        <w:rPr>
          <w:rFonts w:ascii="PMingLiU" w:eastAsia="PMingLiU" w:hAnsi="PMingLiU"/>
          <w:bCs/>
          <w:color w:val="000000" w:themeColor="text1"/>
          <w:sz w:val="22"/>
          <w:szCs w:val="22"/>
          <w:lang w:eastAsia="zh-TW"/>
        </w:rPr>
        <w:t>Pata</w:t>
      </w:r>
      <w:proofErr w:type="spellEnd"/>
      <w:r w:rsidRPr="00F55504">
        <w:rPr>
          <w:rFonts w:ascii="PMingLiU" w:eastAsia="PMingLiU" w:hAnsi="PMingLiU"/>
          <w:bCs/>
          <w:color w:val="000000" w:themeColor="text1"/>
          <w:sz w:val="22"/>
          <w:szCs w:val="22"/>
          <w:lang w:eastAsia="zh-TW"/>
        </w:rPr>
        <w:t>, San Juan Capistrano</w:t>
      </w:r>
    </w:p>
    <w:p w14:paraId="05618DF9" w14:textId="77777777" w:rsidR="000C1268" w:rsidRPr="00F55504" w:rsidRDefault="000C1268" w:rsidP="000E0B1A">
      <w:pPr>
        <w:jc w:val="both"/>
        <w:rPr>
          <w:rFonts w:ascii="PMingLiU" w:eastAsia="PMingLiU" w:hAnsi="PMingLiU"/>
          <w:b/>
          <w:bCs/>
          <w:color w:val="000000" w:themeColor="text1"/>
          <w:sz w:val="22"/>
          <w:szCs w:val="22"/>
          <w:lang w:eastAsia="zh-TW"/>
        </w:rPr>
      </w:pPr>
    </w:p>
    <w:p w14:paraId="797C7AA5" w14:textId="5FF50A9A" w:rsidR="00F01EC5" w:rsidRPr="00F55504" w:rsidRDefault="00A52065" w:rsidP="000E0B1A">
      <w:pPr>
        <w:jc w:val="both"/>
        <w:rPr>
          <w:rFonts w:ascii="PMingLiU" w:eastAsia="PMingLiU" w:hAnsi="PMingLiU"/>
          <w:b/>
          <w:color w:val="000000" w:themeColor="text1"/>
          <w:sz w:val="22"/>
          <w:szCs w:val="22"/>
          <w:lang w:eastAsia="zh-TW"/>
        </w:rPr>
      </w:pPr>
      <w:r>
        <w:rPr>
          <w:rFonts w:ascii="PMingLiU" w:eastAsia="PMingLiU" w:hAnsi="PMingLiU" w:hint="eastAsia"/>
          <w:b/>
          <w:color w:val="000000" w:themeColor="text1"/>
          <w:sz w:val="22"/>
          <w:szCs w:val="22"/>
          <w:lang w:eastAsia="zh-TW"/>
        </w:rPr>
        <w:t>打造</w:t>
      </w:r>
      <w:r w:rsidR="00F01EC5" w:rsidRPr="00F55504">
        <w:rPr>
          <w:rFonts w:ascii="PMingLiU" w:eastAsia="PMingLiU" w:hAnsi="PMingLiU" w:hint="eastAsia"/>
          <w:b/>
          <w:color w:val="000000" w:themeColor="text1"/>
          <w:sz w:val="22"/>
          <w:szCs w:val="22"/>
          <w:lang w:eastAsia="zh-TW"/>
        </w:rPr>
        <w:t>回收</w:t>
      </w:r>
      <w:r>
        <w:rPr>
          <w:rFonts w:ascii="PMingLiU" w:eastAsia="PMingLiU" w:hAnsi="PMingLiU" w:hint="eastAsia"/>
          <w:b/>
          <w:color w:val="000000" w:themeColor="text1"/>
          <w:sz w:val="22"/>
          <w:szCs w:val="22"/>
          <w:lang w:eastAsia="zh-TW"/>
        </w:rPr>
        <w:t>的影響力</w:t>
      </w:r>
    </w:p>
    <w:p w14:paraId="228456BE" w14:textId="10C311FF" w:rsidR="00F01EC5" w:rsidRPr="00F55504" w:rsidRDefault="00A52065" w:rsidP="000E0B1A">
      <w:pPr>
        <w:jc w:val="both"/>
        <w:rPr>
          <w:rFonts w:ascii="PMingLiU" w:eastAsia="PMingLiU" w:hAnsi="PMingLiU"/>
          <w:color w:val="000000" w:themeColor="text1"/>
          <w:sz w:val="22"/>
          <w:szCs w:val="22"/>
          <w:lang w:eastAsia="zh-TW"/>
        </w:rPr>
      </w:pPr>
      <w:r>
        <w:rPr>
          <w:rFonts w:ascii="PMingLiU" w:eastAsia="PMingLiU" w:hAnsi="PMingLiU" w:hint="eastAsia"/>
          <w:color w:val="000000" w:themeColor="text1"/>
          <w:sz w:val="22"/>
          <w:szCs w:val="22"/>
          <w:lang w:eastAsia="zh-TW"/>
        </w:rPr>
        <w:t>通</w:t>
      </w:r>
      <w:r w:rsidR="00F01EC5" w:rsidRPr="00F55504">
        <w:rPr>
          <w:rFonts w:ascii="PMingLiU" w:eastAsia="PMingLiU" w:hAnsi="PMingLiU" w:hint="eastAsia"/>
          <w:color w:val="000000" w:themeColor="text1"/>
          <w:sz w:val="22"/>
          <w:szCs w:val="22"/>
          <w:lang w:eastAsia="zh-TW"/>
        </w:rPr>
        <w:t>過在</w:t>
      </w:r>
      <w:r w:rsidR="00F01EC5" w:rsidRPr="00F55504">
        <w:rPr>
          <w:rFonts w:ascii="PMingLiU" w:eastAsia="PMingLiU" w:hAnsi="PMingLiU"/>
          <w:color w:val="000000" w:themeColor="text1"/>
          <w:sz w:val="22"/>
          <w:szCs w:val="22"/>
          <w:lang w:eastAsia="zh-TW"/>
        </w:rPr>
        <w:t xml:space="preserve"> 11 </w:t>
      </w:r>
      <w:r w:rsidR="00F01EC5" w:rsidRPr="00F55504">
        <w:rPr>
          <w:rFonts w:ascii="PMingLiU" w:eastAsia="PMingLiU" w:hAnsi="PMingLiU" w:hint="eastAsia"/>
          <w:color w:val="000000" w:themeColor="text1"/>
          <w:sz w:val="22"/>
          <w:szCs w:val="22"/>
          <w:lang w:eastAsia="zh-TW"/>
        </w:rPr>
        <w:t>月</w:t>
      </w:r>
      <w:r w:rsidR="00F01EC5" w:rsidRPr="00F55504">
        <w:rPr>
          <w:rFonts w:ascii="PMingLiU" w:eastAsia="PMingLiU" w:hAnsi="PMingLiU"/>
          <w:color w:val="000000" w:themeColor="text1"/>
          <w:sz w:val="22"/>
          <w:szCs w:val="22"/>
          <w:lang w:eastAsia="zh-TW"/>
        </w:rPr>
        <w:t xml:space="preserve"> 15 </w:t>
      </w:r>
      <w:r w:rsidR="00F01EC5" w:rsidRPr="00F55504">
        <w:rPr>
          <w:rFonts w:ascii="PMingLiU" w:eastAsia="PMingLiU" w:hAnsi="PMingLiU" w:hint="eastAsia"/>
          <w:color w:val="000000" w:themeColor="text1"/>
          <w:sz w:val="22"/>
          <w:szCs w:val="22"/>
          <w:lang w:eastAsia="zh-TW"/>
        </w:rPr>
        <w:t>日</w:t>
      </w:r>
      <w:r>
        <w:rPr>
          <w:rFonts w:ascii="PMingLiU" w:eastAsia="PMingLiU" w:hAnsi="PMingLiU" w:hint="eastAsia"/>
          <w:color w:val="000000" w:themeColor="text1"/>
          <w:sz w:val="22"/>
          <w:szCs w:val="22"/>
          <w:lang w:eastAsia="zh-TW"/>
        </w:rPr>
        <w:t>的</w:t>
      </w:r>
      <w:r w:rsidR="00F01EC5" w:rsidRPr="00F55504">
        <w:rPr>
          <w:rFonts w:ascii="PMingLiU" w:eastAsia="PMingLiU" w:hAnsi="PMingLiU" w:hint="eastAsia"/>
          <w:color w:val="000000" w:themeColor="text1"/>
          <w:sz w:val="22"/>
          <w:szCs w:val="22"/>
          <w:lang w:eastAsia="zh-TW"/>
        </w:rPr>
        <w:t>美國回收日（</w:t>
      </w:r>
      <w:r w:rsidR="00F01EC5" w:rsidRPr="00F55504">
        <w:rPr>
          <w:rFonts w:ascii="PMingLiU" w:eastAsia="PMingLiU" w:hAnsi="PMingLiU"/>
          <w:color w:val="000000" w:themeColor="text1"/>
          <w:sz w:val="22"/>
          <w:szCs w:val="22"/>
          <w:lang w:eastAsia="zh-TW"/>
        </w:rPr>
        <w:t>America Recycles Day</w:t>
      </w:r>
      <w:r w:rsidR="00F01EC5" w:rsidRPr="00F55504">
        <w:rPr>
          <w:rFonts w:ascii="PMingLiU" w:eastAsia="PMingLiU" w:hAnsi="PMingLiU" w:hint="eastAsia"/>
          <w:color w:val="000000" w:themeColor="text1"/>
          <w:sz w:val="22"/>
          <w:szCs w:val="22"/>
          <w:lang w:eastAsia="zh-TW"/>
        </w:rPr>
        <w:t>）</w:t>
      </w:r>
      <w:r w:rsidR="007F491E" w:rsidRPr="00F55504">
        <w:rPr>
          <w:rFonts w:ascii="PMingLiU" w:eastAsia="PMingLiU" w:hAnsi="PMingLiU" w:hint="eastAsia"/>
          <w:color w:val="000000" w:themeColor="text1"/>
          <w:sz w:val="22"/>
          <w:szCs w:val="22"/>
          <w:lang w:eastAsia="zh-TW"/>
        </w:rPr>
        <w:t>進行回收</w:t>
      </w:r>
      <w:r>
        <w:rPr>
          <w:rFonts w:ascii="PMingLiU" w:eastAsia="PMingLiU" w:hAnsi="PMingLiU" w:hint="eastAsia"/>
          <w:color w:val="000000" w:themeColor="text1"/>
          <w:sz w:val="22"/>
          <w:szCs w:val="22"/>
          <w:lang w:eastAsia="zh-TW"/>
        </w:rPr>
        <w:t>的</w:t>
      </w:r>
      <w:r w:rsidRPr="00F55504">
        <w:rPr>
          <w:rFonts w:ascii="PMingLiU" w:eastAsia="PMingLiU" w:hAnsi="PMingLiU" w:hint="eastAsia"/>
          <w:color w:val="000000" w:themeColor="text1"/>
          <w:sz w:val="22"/>
          <w:szCs w:val="22"/>
          <w:lang w:eastAsia="zh-TW"/>
        </w:rPr>
        <w:t>承諾</w:t>
      </w:r>
      <w:r w:rsidR="00F01EC5" w:rsidRPr="00F55504">
        <w:rPr>
          <w:rFonts w:ascii="PMingLiU" w:eastAsia="PMingLiU" w:hAnsi="PMingLiU" w:hint="eastAsia"/>
          <w:color w:val="000000" w:themeColor="text1"/>
          <w:sz w:val="22"/>
          <w:szCs w:val="22"/>
          <w:lang w:eastAsia="zh-TW"/>
        </w:rPr>
        <w:t>——這是美國唯一一個全國公認的、致力於促進回收利用的日子</w:t>
      </w:r>
      <w:r>
        <w:rPr>
          <w:rFonts w:ascii="PMingLiU" w:eastAsia="PMingLiU" w:hAnsi="PMingLiU" w:hint="eastAsia"/>
          <w:color w:val="000000" w:themeColor="text1"/>
          <w:sz w:val="22"/>
          <w:szCs w:val="22"/>
          <w:lang w:eastAsia="zh-TW"/>
        </w:rPr>
        <w:t>，</w:t>
      </w:r>
      <w:r w:rsidR="00F01EC5" w:rsidRPr="00F55504">
        <w:rPr>
          <w:rFonts w:ascii="PMingLiU" w:eastAsia="PMingLiU" w:hAnsi="PMingLiU" w:hint="eastAsia"/>
          <w:color w:val="000000" w:themeColor="text1"/>
          <w:sz w:val="22"/>
          <w:szCs w:val="22"/>
          <w:lang w:eastAsia="zh-TW"/>
        </w:rPr>
        <w:t>養成良好的回收習慣，並在全年</w:t>
      </w:r>
      <w:r w:rsidR="007F491E" w:rsidRPr="00F55504">
        <w:rPr>
          <w:rFonts w:ascii="PMingLiU" w:eastAsia="PMingLiU" w:hAnsi="PMingLiU" w:hint="eastAsia"/>
          <w:color w:val="000000" w:themeColor="text1"/>
          <w:sz w:val="22"/>
          <w:szCs w:val="22"/>
          <w:lang w:eastAsia="zh-TW"/>
        </w:rPr>
        <w:t>堅持這個</w:t>
      </w:r>
      <w:r w:rsidR="00F01EC5" w:rsidRPr="00F55504">
        <w:rPr>
          <w:rFonts w:ascii="PMingLiU" w:eastAsia="PMingLiU" w:hAnsi="PMingLiU" w:hint="eastAsia"/>
          <w:color w:val="000000" w:themeColor="text1"/>
          <w:sz w:val="22"/>
          <w:szCs w:val="22"/>
          <w:lang w:eastAsia="zh-TW"/>
        </w:rPr>
        <w:t>習慣</w:t>
      </w:r>
      <w:r w:rsidR="007F491E" w:rsidRPr="00F55504">
        <w:rPr>
          <w:rFonts w:ascii="PMingLiU" w:eastAsia="PMingLiU" w:hAnsi="PMingLiU" w:hint="eastAsia"/>
          <w:color w:val="000000" w:themeColor="text1"/>
          <w:sz w:val="22"/>
          <w:szCs w:val="22"/>
          <w:lang w:eastAsia="zh-TW"/>
        </w:rPr>
        <w:t>。</w:t>
      </w:r>
    </w:p>
    <w:p w14:paraId="61CB9725" w14:textId="188FE9D9" w:rsidR="03C40020" w:rsidRPr="00F55504" w:rsidRDefault="03C40020" w:rsidP="000E0B1A">
      <w:pPr>
        <w:jc w:val="both"/>
        <w:rPr>
          <w:rFonts w:ascii="PMingLiU" w:eastAsia="PMingLiU" w:hAnsi="PMingLiU"/>
          <w:b/>
          <w:bCs/>
          <w:color w:val="000000" w:themeColor="text1"/>
          <w:sz w:val="22"/>
          <w:szCs w:val="22"/>
          <w:lang w:eastAsia="zh-TW"/>
        </w:rPr>
      </w:pPr>
    </w:p>
    <w:p w14:paraId="2EF075CD" w14:textId="29748834" w:rsidR="007F491E" w:rsidRPr="00F55504" w:rsidRDefault="007F491E" w:rsidP="000E0B1A">
      <w:pPr>
        <w:jc w:val="both"/>
        <w:rPr>
          <w:rFonts w:ascii="PMingLiU" w:eastAsia="PMingLiU" w:hAnsi="PMingLiU"/>
          <w:color w:val="000000" w:themeColor="text1"/>
          <w:sz w:val="22"/>
          <w:szCs w:val="22"/>
          <w:lang w:eastAsia="zh-TW"/>
        </w:rPr>
      </w:pPr>
      <w:r w:rsidRPr="00F55504">
        <w:rPr>
          <w:rFonts w:ascii="PMingLiU" w:eastAsia="PMingLiU" w:hAnsi="PMingLiU" w:hint="eastAsia"/>
          <w:color w:val="000000" w:themeColor="text1"/>
          <w:sz w:val="22"/>
          <w:szCs w:val="22"/>
          <w:lang w:eastAsia="zh-TW"/>
        </w:rPr>
        <w:t>我們的一小步可以帶了大改變。光是回收一個鋁罐頭就可以</w:t>
      </w:r>
      <w:r w:rsidR="00A52065">
        <w:rPr>
          <w:rFonts w:ascii="PMingLiU" w:eastAsia="PMingLiU" w:hAnsi="PMingLiU" w:hint="eastAsia"/>
          <w:color w:val="000000" w:themeColor="text1"/>
          <w:sz w:val="22"/>
          <w:szCs w:val="22"/>
          <w:lang w:eastAsia="zh-TW"/>
        </w:rPr>
        <w:t>存儲</w:t>
      </w:r>
      <w:r w:rsidRPr="00F55504">
        <w:rPr>
          <w:rFonts w:ascii="PMingLiU" w:eastAsia="PMingLiU" w:hAnsi="PMingLiU" w:hint="eastAsia"/>
          <w:color w:val="000000" w:themeColor="text1"/>
          <w:sz w:val="22"/>
          <w:szCs w:val="22"/>
          <w:lang w:eastAsia="zh-TW"/>
        </w:rPr>
        <w:t>足夠的能源來點亮一個</w:t>
      </w:r>
      <w:r w:rsidRPr="00F55504">
        <w:rPr>
          <w:rFonts w:ascii="PMingLiU" w:eastAsia="PMingLiU" w:hAnsi="PMingLiU"/>
          <w:color w:val="000000" w:themeColor="text1"/>
          <w:sz w:val="22"/>
          <w:szCs w:val="22"/>
          <w:lang w:eastAsia="zh-TW"/>
        </w:rPr>
        <w:t xml:space="preserve"> 100 </w:t>
      </w:r>
      <w:r w:rsidRPr="00F55504">
        <w:rPr>
          <w:rFonts w:ascii="PMingLiU" w:eastAsia="PMingLiU" w:hAnsi="PMingLiU" w:hint="eastAsia"/>
          <w:color w:val="000000" w:themeColor="text1"/>
          <w:sz w:val="22"/>
          <w:szCs w:val="22"/>
          <w:lang w:eastAsia="zh-TW"/>
        </w:rPr>
        <w:t>瓦的燈泡</w:t>
      </w:r>
      <w:r w:rsidRPr="00F55504">
        <w:rPr>
          <w:rFonts w:ascii="PMingLiU" w:eastAsia="PMingLiU" w:hAnsi="PMingLiU"/>
          <w:color w:val="000000" w:themeColor="text1"/>
          <w:sz w:val="22"/>
          <w:szCs w:val="22"/>
          <w:lang w:eastAsia="zh-TW"/>
        </w:rPr>
        <w:t xml:space="preserve"> 20 </w:t>
      </w:r>
      <w:r w:rsidRPr="00F55504">
        <w:rPr>
          <w:rFonts w:ascii="PMingLiU" w:eastAsia="PMingLiU" w:hAnsi="PMingLiU" w:hint="eastAsia"/>
          <w:color w:val="000000" w:themeColor="text1"/>
          <w:sz w:val="22"/>
          <w:szCs w:val="22"/>
          <w:lang w:eastAsia="zh-TW"/>
        </w:rPr>
        <w:t>小時或驅動一台電視機</w:t>
      </w:r>
      <w:r w:rsidRPr="00F55504">
        <w:rPr>
          <w:rFonts w:ascii="PMingLiU" w:eastAsia="PMingLiU" w:hAnsi="PMingLiU"/>
          <w:color w:val="000000" w:themeColor="text1"/>
          <w:sz w:val="22"/>
          <w:szCs w:val="22"/>
          <w:lang w:eastAsia="zh-TW"/>
        </w:rPr>
        <w:t xml:space="preserve"> 2 </w:t>
      </w:r>
      <w:r w:rsidRPr="00F55504">
        <w:rPr>
          <w:rFonts w:ascii="PMingLiU" w:eastAsia="PMingLiU" w:hAnsi="PMingLiU" w:hint="eastAsia"/>
          <w:color w:val="000000" w:themeColor="text1"/>
          <w:sz w:val="22"/>
          <w:szCs w:val="22"/>
          <w:lang w:eastAsia="zh-TW"/>
        </w:rPr>
        <w:t>小時。但如果把同一個罐子扔進垃圾填埋場，則需要</w:t>
      </w:r>
      <w:r w:rsidRPr="00F55504">
        <w:rPr>
          <w:rFonts w:ascii="PMingLiU" w:eastAsia="PMingLiU" w:hAnsi="PMingLiU"/>
          <w:color w:val="000000" w:themeColor="text1"/>
          <w:sz w:val="22"/>
          <w:szCs w:val="22"/>
          <w:lang w:eastAsia="zh-TW"/>
        </w:rPr>
        <w:t xml:space="preserve"> 80 </w:t>
      </w:r>
      <w:r w:rsidRPr="00F55504">
        <w:rPr>
          <w:rFonts w:ascii="PMingLiU" w:eastAsia="PMingLiU" w:hAnsi="PMingLiU" w:hint="eastAsia"/>
          <w:color w:val="000000" w:themeColor="text1"/>
          <w:sz w:val="22"/>
          <w:szCs w:val="22"/>
          <w:lang w:eastAsia="zh-TW"/>
        </w:rPr>
        <w:t>到</w:t>
      </w:r>
      <w:r w:rsidRPr="00F55504">
        <w:rPr>
          <w:rFonts w:ascii="PMingLiU" w:eastAsia="PMingLiU" w:hAnsi="PMingLiU"/>
          <w:color w:val="000000" w:themeColor="text1"/>
          <w:sz w:val="22"/>
          <w:szCs w:val="22"/>
          <w:lang w:eastAsia="zh-TW"/>
        </w:rPr>
        <w:t xml:space="preserve"> 100 </w:t>
      </w:r>
      <w:r w:rsidRPr="00F55504">
        <w:rPr>
          <w:rFonts w:ascii="PMingLiU" w:eastAsia="PMingLiU" w:hAnsi="PMingLiU" w:hint="eastAsia"/>
          <w:color w:val="000000" w:themeColor="text1"/>
          <w:sz w:val="22"/>
          <w:szCs w:val="22"/>
          <w:lang w:eastAsia="zh-TW"/>
        </w:rPr>
        <w:t>年才能降解。</w:t>
      </w:r>
    </w:p>
    <w:p w14:paraId="48191ACA" w14:textId="03EBE869" w:rsidR="03C40020" w:rsidRPr="00F55504" w:rsidRDefault="03C40020" w:rsidP="000E0B1A">
      <w:pPr>
        <w:jc w:val="both"/>
        <w:rPr>
          <w:rFonts w:ascii="PMingLiU" w:eastAsia="PMingLiU" w:hAnsi="PMingLiU"/>
          <w:color w:val="000000" w:themeColor="text1"/>
          <w:sz w:val="22"/>
          <w:szCs w:val="22"/>
          <w:lang w:eastAsia="zh-TW"/>
        </w:rPr>
      </w:pPr>
    </w:p>
    <w:p w14:paraId="44B2597E" w14:textId="73152988" w:rsidR="007F491E" w:rsidRPr="00F55504" w:rsidRDefault="007F491E" w:rsidP="000E0B1A">
      <w:pPr>
        <w:jc w:val="both"/>
        <w:rPr>
          <w:rFonts w:ascii="PMingLiU" w:eastAsia="PMingLiU" w:hAnsi="PMingLiU"/>
          <w:color w:val="000000" w:themeColor="text1"/>
          <w:sz w:val="22"/>
          <w:szCs w:val="22"/>
          <w:lang w:eastAsia="zh-TW"/>
        </w:rPr>
      </w:pPr>
      <w:r w:rsidRPr="00F55504">
        <w:rPr>
          <w:rFonts w:ascii="PMingLiU" w:eastAsia="PMingLiU" w:hAnsi="PMingLiU" w:hint="eastAsia"/>
          <w:bCs/>
          <w:color w:val="000000" w:themeColor="text1"/>
          <w:sz w:val="22"/>
          <w:szCs w:val="22"/>
          <w:lang w:eastAsia="zh-TW"/>
        </w:rPr>
        <w:t>橙縣廢物與回收局</w:t>
      </w:r>
      <w:r w:rsidRPr="00F55504">
        <w:rPr>
          <w:rFonts w:ascii="PMingLiU" w:eastAsia="PMingLiU" w:hAnsi="PMingLiU" w:hint="eastAsia"/>
          <w:color w:val="000000" w:themeColor="text1"/>
          <w:sz w:val="22"/>
          <w:szCs w:val="22"/>
          <w:lang w:eastAsia="zh-TW"/>
        </w:rPr>
        <w:t>的</w:t>
      </w:r>
      <w:r w:rsidRPr="00F55504">
        <w:rPr>
          <w:rFonts w:ascii="PMingLiU" w:eastAsia="PMingLiU" w:hAnsi="PMingLiU"/>
          <w:color w:val="000000" w:themeColor="text1"/>
          <w:sz w:val="22"/>
          <w:szCs w:val="22"/>
          <w:lang w:eastAsia="zh-TW"/>
        </w:rPr>
        <w:t xml:space="preserve"> </w:t>
      </w:r>
      <w:hyperlink r:id="rId12" w:history="1">
        <w:r w:rsidRPr="00F55504">
          <w:rPr>
            <w:rStyle w:val="Hipervnculo"/>
            <w:rFonts w:ascii="PMingLiU" w:eastAsia="PMingLiU" w:hAnsi="PMingLiU"/>
            <w:sz w:val="22"/>
            <w:szCs w:val="22"/>
            <w:lang w:eastAsia="zh-TW"/>
          </w:rPr>
          <w:t>OCRecycleGuide.com</w:t>
        </w:r>
      </w:hyperlink>
      <w:r w:rsidRPr="00F55504">
        <w:rPr>
          <w:rFonts w:ascii="PMingLiU" w:eastAsia="PMingLiU" w:hAnsi="PMingLiU"/>
          <w:color w:val="000000" w:themeColor="text1"/>
          <w:sz w:val="22"/>
          <w:szCs w:val="22"/>
          <w:lang w:eastAsia="zh-TW"/>
        </w:rPr>
        <w:t xml:space="preserve"> </w:t>
      </w:r>
      <w:r w:rsidRPr="00F55504">
        <w:rPr>
          <w:rFonts w:ascii="PMingLiU" w:eastAsia="PMingLiU" w:hAnsi="PMingLiU" w:hint="eastAsia"/>
          <w:color w:val="000000" w:themeColor="text1"/>
          <w:sz w:val="22"/>
          <w:szCs w:val="22"/>
          <w:lang w:eastAsia="zh-TW"/>
        </w:rPr>
        <w:t>是一個</w:t>
      </w:r>
      <w:r w:rsidR="00483332" w:rsidRPr="00F55504">
        <w:rPr>
          <w:rFonts w:ascii="PMingLiU" w:eastAsia="PMingLiU" w:hAnsi="PMingLiU" w:hint="eastAsia"/>
          <w:color w:val="000000" w:themeColor="text1"/>
          <w:sz w:val="22"/>
          <w:szCs w:val="22"/>
          <w:lang w:eastAsia="zh-TW"/>
        </w:rPr>
        <w:t>提供</w:t>
      </w:r>
      <w:r w:rsidRPr="00F55504">
        <w:rPr>
          <w:rFonts w:ascii="PMingLiU" w:eastAsia="PMingLiU" w:hAnsi="PMingLiU" w:hint="eastAsia"/>
          <w:color w:val="000000" w:themeColor="text1"/>
          <w:sz w:val="22"/>
          <w:szCs w:val="22"/>
          <w:lang w:eastAsia="zh-TW"/>
        </w:rPr>
        <w:t>奇怪物品</w:t>
      </w:r>
      <w:r w:rsidR="00A52065" w:rsidRPr="00F55504">
        <w:rPr>
          <w:rFonts w:ascii="PMingLiU" w:eastAsia="PMingLiU" w:hAnsi="PMingLiU" w:hint="eastAsia"/>
          <w:color w:val="000000" w:themeColor="text1"/>
          <w:sz w:val="22"/>
          <w:szCs w:val="22"/>
          <w:lang w:eastAsia="zh-TW"/>
        </w:rPr>
        <w:t>回收</w:t>
      </w:r>
      <w:r w:rsidR="00483332" w:rsidRPr="00F55504">
        <w:rPr>
          <w:rFonts w:ascii="PMingLiU" w:eastAsia="PMingLiU" w:hAnsi="PMingLiU" w:hint="eastAsia"/>
          <w:color w:val="000000" w:themeColor="text1"/>
          <w:sz w:val="22"/>
          <w:szCs w:val="22"/>
          <w:lang w:eastAsia="zh-TW"/>
        </w:rPr>
        <w:t>資訊</w:t>
      </w:r>
      <w:r w:rsidRPr="00F55504">
        <w:rPr>
          <w:rFonts w:ascii="PMingLiU" w:eastAsia="PMingLiU" w:hAnsi="PMingLiU" w:hint="eastAsia"/>
          <w:color w:val="000000" w:themeColor="text1"/>
          <w:sz w:val="22"/>
          <w:szCs w:val="22"/>
          <w:lang w:eastAsia="zh-TW"/>
        </w:rPr>
        <w:t>，並引導公眾使用各種回收選項</w:t>
      </w:r>
      <w:r w:rsidR="00483332" w:rsidRPr="00F55504">
        <w:rPr>
          <w:rFonts w:ascii="PMingLiU" w:eastAsia="PMingLiU" w:hAnsi="PMingLiU" w:hint="eastAsia"/>
          <w:color w:val="000000" w:themeColor="text1"/>
          <w:sz w:val="22"/>
          <w:szCs w:val="22"/>
          <w:lang w:eastAsia="zh-TW"/>
        </w:rPr>
        <w:t>的平台</w:t>
      </w:r>
      <w:r w:rsidRPr="00F55504">
        <w:rPr>
          <w:rFonts w:ascii="PMingLiU" w:eastAsia="PMingLiU" w:hAnsi="PMingLiU" w:hint="eastAsia"/>
          <w:color w:val="000000" w:themeColor="text1"/>
          <w:sz w:val="22"/>
          <w:szCs w:val="22"/>
          <w:lang w:eastAsia="zh-TW"/>
        </w:rPr>
        <w:t>。除了回收之外，</w:t>
      </w:r>
      <w:r w:rsidR="00483332" w:rsidRPr="00F55504">
        <w:rPr>
          <w:rFonts w:ascii="PMingLiU" w:eastAsia="PMingLiU" w:hAnsi="PMingLiU" w:hint="eastAsia"/>
          <w:color w:val="000000" w:themeColor="text1"/>
          <w:sz w:val="22"/>
          <w:szCs w:val="22"/>
          <w:lang w:eastAsia="zh-TW"/>
        </w:rPr>
        <w:t>另一個重要事項是</w:t>
      </w:r>
      <w:r w:rsidRPr="00F55504">
        <w:rPr>
          <w:rFonts w:ascii="PMingLiU" w:eastAsia="PMingLiU" w:hAnsi="PMingLiU" w:hint="eastAsia"/>
          <w:color w:val="000000" w:themeColor="text1"/>
          <w:sz w:val="22"/>
          <w:szCs w:val="22"/>
          <w:lang w:eastAsia="zh-TW"/>
        </w:rPr>
        <w:t>確保電池、油漆和家用清潔劑等危險物品不會進入我們的垃圾填埋場。</w:t>
      </w:r>
      <w:r w:rsidR="00483332" w:rsidRPr="00F55504">
        <w:rPr>
          <w:rFonts w:ascii="PMingLiU" w:eastAsia="PMingLiU" w:hAnsi="PMingLiU" w:hint="eastAsia"/>
          <w:color w:val="000000" w:themeColor="text1"/>
          <w:sz w:val="22"/>
          <w:szCs w:val="22"/>
          <w:lang w:eastAsia="zh-TW"/>
        </w:rPr>
        <w:t>橙</w:t>
      </w:r>
      <w:r w:rsidRPr="00F55504">
        <w:rPr>
          <w:rFonts w:ascii="PMingLiU" w:eastAsia="PMingLiU" w:hAnsi="PMingLiU" w:hint="eastAsia"/>
          <w:color w:val="000000" w:themeColor="text1"/>
          <w:sz w:val="22"/>
          <w:szCs w:val="22"/>
          <w:lang w:eastAsia="zh-TW"/>
        </w:rPr>
        <w:t>縣有四個</w:t>
      </w:r>
      <w:hyperlink r:id="rId13" w:history="1">
        <w:r w:rsidRPr="00F55504">
          <w:rPr>
            <w:rStyle w:val="Hipervnculo"/>
            <w:rFonts w:ascii="PMingLiU" w:eastAsia="PMingLiU" w:hAnsi="PMingLiU" w:hint="eastAsia"/>
            <w:sz w:val="22"/>
            <w:szCs w:val="22"/>
            <w:lang w:eastAsia="zh-TW"/>
          </w:rPr>
          <w:t>家庭危險廢物收集中心</w:t>
        </w:r>
      </w:hyperlink>
      <w:r w:rsidR="00483332" w:rsidRPr="00F55504">
        <w:rPr>
          <w:rFonts w:ascii="PMingLiU" w:eastAsia="PMingLiU" w:hAnsi="PMingLiU" w:hint="eastAsia"/>
          <w:color w:val="000000" w:themeColor="text1"/>
          <w:sz w:val="22"/>
          <w:szCs w:val="22"/>
          <w:lang w:eastAsia="zh-TW"/>
        </w:rPr>
        <w:t>（</w:t>
      </w:r>
      <w:r w:rsidR="00483332" w:rsidRPr="00F55504">
        <w:rPr>
          <w:rFonts w:ascii="PMingLiU" w:eastAsia="PMingLiU" w:hAnsi="PMingLiU"/>
          <w:color w:val="000000" w:themeColor="text1"/>
          <w:sz w:val="22"/>
          <w:szCs w:val="22"/>
          <w:lang w:eastAsia="zh-TW"/>
        </w:rPr>
        <w:t>Household Hazardous Waste Collection Centers</w:t>
      </w:r>
      <w:r w:rsidR="00483332" w:rsidRPr="00F55504">
        <w:rPr>
          <w:rFonts w:ascii="PMingLiU" w:eastAsia="PMingLiU" w:hAnsi="PMingLiU" w:hint="eastAsia"/>
          <w:color w:val="000000" w:themeColor="text1"/>
          <w:sz w:val="22"/>
          <w:szCs w:val="22"/>
          <w:lang w:eastAsia="zh-TW"/>
        </w:rPr>
        <w:t>）</w:t>
      </w:r>
      <w:r w:rsidRPr="00F55504">
        <w:rPr>
          <w:rFonts w:ascii="PMingLiU" w:eastAsia="PMingLiU" w:hAnsi="PMingLiU" w:hint="eastAsia"/>
          <w:color w:val="000000" w:themeColor="text1"/>
          <w:sz w:val="22"/>
          <w:szCs w:val="22"/>
          <w:lang w:eastAsia="zh-TW"/>
        </w:rPr>
        <w:t>，分別位於阿納海姆</w:t>
      </w:r>
      <w:r w:rsidR="00483332" w:rsidRPr="00F55504">
        <w:rPr>
          <w:rFonts w:ascii="PMingLiU" w:eastAsia="PMingLiU" w:hAnsi="PMingLiU" w:hint="eastAsia"/>
          <w:color w:val="000000" w:themeColor="text1"/>
          <w:sz w:val="22"/>
          <w:szCs w:val="22"/>
          <w:lang w:eastAsia="zh-TW"/>
        </w:rPr>
        <w:t>（</w:t>
      </w:r>
      <w:r w:rsidR="00483332" w:rsidRPr="00F55504">
        <w:rPr>
          <w:rFonts w:ascii="PMingLiU" w:eastAsia="PMingLiU" w:hAnsi="PMingLiU"/>
          <w:color w:val="000000" w:themeColor="text1"/>
          <w:sz w:val="22"/>
          <w:szCs w:val="22"/>
          <w:lang w:eastAsia="zh-TW"/>
        </w:rPr>
        <w:t>Anaheim</w:t>
      </w:r>
      <w:r w:rsidR="00483332" w:rsidRPr="00F55504">
        <w:rPr>
          <w:rFonts w:ascii="PMingLiU" w:eastAsia="PMingLiU" w:hAnsi="PMingLiU" w:hint="eastAsia"/>
          <w:color w:val="000000" w:themeColor="text1"/>
          <w:sz w:val="22"/>
          <w:szCs w:val="22"/>
          <w:lang w:eastAsia="zh-TW"/>
        </w:rPr>
        <w:t>）</w:t>
      </w:r>
      <w:r w:rsidRPr="00F55504">
        <w:rPr>
          <w:rFonts w:ascii="PMingLiU" w:eastAsia="PMingLiU" w:hAnsi="PMingLiU" w:hint="eastAsia"/>
          <w:color w:val="000000" w:themeColor="text1"/>
          <w:sz w:val="22"/>
          <w:szCs w:val="22"/>
          <w:lang w:eastAsia="zh-TW"/>
        </w:rPr>
        <w:t>、亨廷頓海灘</w:t>
      </w:r>
      <w:r w:rsidR="00483332" w:rsidRPr="00F55504">
        <w:rPr>
          <w:rFonts w:ascii="PMingLiU" w:eastAsia="PMingLiU" w:hAnsi="PMingLiU" w:hint="eastAsia"/>
          <w:color w:val="000000" w:themeColor="text1"/>
          <w:sz w:val="22"/>
          <w:szCs w:val="22"/>
          <w:lang w:eastAsia="zh-TW"/>
        </w:rPr>
        <w:t>（</w:t>
      </w:r>
      <w:r w:rsidR="00483332" w:rsidRPr="00F55504">
        <w:rPr>
          <w:rFonts w:ascii="PMingLiU" w:eastAsia="PMingLiU" w:hAnsi="PMingLiU"/>
          <w:color w:val="000000" w:themeColor="text1"/>
          <w:sz w:val="22"/>
          <w:szCs w:val="22"/>
          <w:lang w:eastAsia="zh-TW"/>
        </w:rPr>
        <w:t>Huntington Beach</w:t>
      </w:r>
      <w:r w:rsidR="00483332" w:rsidRPr="00F55504">
        <w:rPr>
          <w:rFonts w:ascii="PMingLiU" w:eastAsia="PMingLiU" w:hAnsi="PMingLiU" w:hint="eastAsia"/>
          <w:color w:val="000000" w:themeColor="text1"/>
          <w:sz w:val="22"/>
          <w:szCs w:val="22"/>
          <w:lang w:eastAsia="zh-TW"/>
        </w:rPr>
        <w:t>）</w:t>
      </w:r>
      <w:r w:rsidRPr="00F55504">
        <w:rPr>
          <w:rFonts w:ascii="PMingLiU" w:eastAsia="PMingLiU" w:hAnsi="PMingLiU" w:hint="eastAsia"/>
          <w:color w:val="000000" w:themeColor="text1"/>
          <w:sz w:val="22"/>
          <w:szCs w:val="22"/>
          <w:lang w:eastAsia="zh-TW"/>
        </w:rPr>
        <w:t>、爾灣</w:t>
      </w:r>
      <w:r w:rsidR="00483332" w:rsidRPr="00F55504">
        <w:rPr>
          <w:rFonts w:ascii="PMingLiU" w:eastAsia="PMingLiU" w:hAnsi="PMingLiU" w:hint="eastAsia"/>
          <w:color w:val="000000" w:themeColor="text1"/>
          <w:sz w:val="22"/>
          <w:szCs w:val="22"/>
          <w:lang w:eastAsia="zh-TW"/>
        </w:rPr>
        <w:t>（</w:t>
      </w:r>
      <w:r w:rsidR="00483332" w:rsidRPr="00F55504">
        <w:rPr>
          <w:rFonts w:ascii="PMingLiU" w:eastAsia="PMingLiU" w:hAnsi="PMingLiU"/>
          <w:color w:val="000000" w:themeColor="text1"/>
          <w:sz w:val="22"/>
          <w:szCs w:val="22"/>
          <w:lang w:eastAsia="zh-TW"/>
        </w:rPr>
        <w:t>Irvine</w:t>
      </w:r>
      <w:r w:rsidR="00483332" w:rsidRPr="00F55504">
        <w:rPr>
          <w:rFonts w:ascii="PMingLiU" w:eastAsia="PMingLiU" w:hAnsi="PMingLiU" w:hint="eastAsia"/>
          <w:color w:val="000000" w:themeColor="text1"/>
          <w:sz w:val="22"/>
          <w:szCs w:val="22"/>
          <w:lang w:eastAsia="zh-TW"/>
        </w:rPr>
        <w:t>）</w:t>
      </w:r>
      <w:r w:rsidRPr="00F55504">
        <w:rPr>
          <w:rFonts w:ascii="PMingLiU" w:eastAsia="PMingLiU" w:hAnsi="PMingLiU" w:hint="eastAsia"/>
          <w:color w:val="000000" w:themeColor="text1"/>
          <w:sz w:val="22"/>
          <w:szCs w:val="22"/>
          <w:lang w:eastAsia="zh-TW"/>
        </w:rPr>
        <w:t>和聖</w:t>
      </w:r>
      <w:r w:rsidRPr="00F55504">
        <w:rPr>
          <w:rFonts w:ascii="PMingLiU" w:eastAsia="PMingLiU" w:hAnsi="PMingLiU" w:hint="eastAsia"/>
          <w:color w:val="000000" w:themeColor="text1"/>
          <w:sz w:val="22"/>
          <w:szCs w:val="22"/>
          <w:lang w:eastAsia="zh-TW"/>
        </w:rPr>
        <w:lastRenderedPageBreak/>
        <w:t>胡安卡皮斯特拉諾</w:t>
      </w:r>
      <w:r w:rsidR="00483332" w:rsidRPr="00F55504">
        <w:rPr>
          <w:rFonts w:ascii="PMingLiU" w:eastAsia="PMingLiU" w:hAnsi="PMingLiU" w:hint="eastAsia"/>
          <w:color w:val="000000" w:themeColor="text1"/>
          <w:sz w:val="22"/>
          <w:szCs w:val="22"/>
          <w:lang w:eastAsia="zh-TW"/>
        </w:rPr>
        <w:t>（</w:t>
      </w:r>
      <w:r w:rsidR="00483332" w:rsidRPr="00F55504">
        <w:rPr>
          <w:rFonts w:ascii="PMingLiU" w:eastAsia="PMingLiU" w:hAnsi="PMingLiU"/>
          <w:color w:val="000000" w:themeColor="text1"/>
          <w:sz w:val="22"/>
          <w:szCs w:val="22"/>
          <w:lang w:eastAsia="zh-TW"/>
        </w:rPr>
        <w:t>San Juan Capistrano</w:t>
      </w:r>
      <w:r w:rsidR="00483332" w:rsidRPr="00F55504">
        <w:rPr>
          <w:rFonts w:ascii="PMingLiU" w:eastAsia="PMingLiU" w:hAnsi="PMingLiU" w:hint="eastAsia"/>
          <w:color w:val="000000" w:themeColor="text1"/>
          <w:sz w:val="22"/>
          <w:szCs w:val="22"/>
          <w:lang w:eastAsia="zh-TW"/>
        </w:rPr>
        <w:t>）</w:t>
      </w:r>
      <w:r w:rsidRPr="00F55504">
        <w:rPr>
          <w:rFonts w:ascii="PMingLiU" w:eastAsia="PMingLiU" w:hAnsi="PMingLiU" w:hint="eastAsia"/>
          <w:color w:val="000000" w:themeColor="text1"/>
          <w:sz w:val="22"/>
          <w:szCs w:val="22"/>
          <w:lang w:eastAsia="zh-TW"/>
        </w:rPr>
        <w:t>。這些中心每週二至週六上午</w:t>
      </w:r>
      <w:r w:rsidRPr="00F55504">
        <w:rPr>
          <w:rFonts w:ascii="PMingLiU" w:eastAsia="PMingLiU" w:hAnsi="PMingLiU"/>
          <w:color w:val="000000" w:themeColor="text1"/>
          <w:sz w:val="22"/>
          <w:szCs w:val="22"/>
          <w:lang w:eastAsia="zh-TW"/>
        </w:rPr>
        <w:t xml:space="preserve"> 9</w:t>
      </w:r>
      <w:r w:rsidR="00D95CDB" w:rsidRPr="00F55504">
        <w:rPr>
          <w:rFonts w:ascii="PMingLiU" w:eastAsia="PMingLiU" w:hAnsi="PMingLiU" w:hint="eastAsia"/>
          <w:color w:val="000000" w:themeColor="text1"/>
          <w:sz w:val="22"/>
          <w:szCs w:val="22"/>
          <w:lang w:eastAsia="zh-TW"/>
        </w:rPr>
        <w:t>:</w:t>
      </w:r>
      <w:r w:rsidR="00D95CDB" w:rsidRPr="00F55504">
        <w:rPr>
          <w:rFonts w:ascii="PMingLiU" w:eastAsia="PMingLiU" w:hAnsi="PMingLiU"/>
          <w:color w:val="000000" w:themeColor="text1"/>
          <w:sz w:val="22"/>
          <w:szCs w:val="22"/>
          <w:lang w:eastAsia="zh-TW"/>
        </w:rPr>
        <w:t xml:space="preserve">00 </w:t>
      </w:r>
      <w:r w:rsidRPr="00F55504">
        <w:rPr>
          <w:rFonts w:ascii="PMingLiU" w:eastAsia="PMingLiU" w:hAnsi="PMingLiU" w:hint="eastAsia"/>
          <w:color w:val="000000" w:themeColor="text1"/>
          <w:sz w:val="22"/>
          <w:szCs w:val="22"/>
          <w:lang w:eastAsia="zh-TW"/>
        </w:rPr>
        <w:t>至下午</w:t>
      </w:r>
      <w:r w:rsidRPr="00F55504">
        <w:rPr>
          <w:rFonts w:ascii="PMingLiU" w:eastAsia="PMingLiU" w:hAnsi="PMingLiU"/>
          <w:color w:val="000000" w:themeColor="text1"/>
          <w:sz w:val="22"/>
          <w:szCs w:val="22"/>
          <w:lang w:eastAsia="zh-TW"/>
        </w:rPr>
        <w:t xml:space="preserve"> </w:t>
      </w:r>
      <w:r w:rsidR="0097245D" w:rsidRPr="00F55504">
        <w:rPr>
          <w:rFonts w:ascii="PMingLiU" w:eastAsia="PMingLiU" w:hAnsi="PMingLiU"/>
          <w:color w:val="000000" w:themeColor="text1"/>
          <w:sz w:val="22"/>
          <w:szCs w:val="22"/>
          <w:lang w:eastAsia="zh-TW"/>
        </w:rPr>
        <w:t>3:00 開放</w:t>
      </w:r>
      <w:r w:rsidRPr="00F55504">
        <w:rPr>
          <w:rFonts w:ascii="PMingLiU" w:eastAsia="PMingLiU" w:hAnsi="PMingLiU" w:hint="eastAsia"/>
          <w:color w:val="000000" w:themeColor="text1"/>
          <w:sz w:val="22"/>
          <w:szCs w:val="22"/>
          <w:lang w:eastAsia="zh-TW"/>
        </w:rPr>
        <w:t>。</w:t>
      </w:r>
      <w:r w:rsidR="00D95CDB" w:rsidRPr="00F55504">
        <w:rPr>
          <w:rFonts w:ascii="PMingLiU" w:eastAsia="PMingLiU" w:hAnsi="PMingLiU" w:hint="eastAsia"/>
          <w:bCs/>
          <w:color w:val="000000" w:themeColor="text1"/>
          <w:sz w:val="22"/>
          <w:szCs w:val="22"/>
          <w:lang w:eastAsia="zh-TW"/>
        </w:rPr>
        <w:t>橙縣廢物與回收局</w:t>
      </w:r>
      <w:r w:rsidR="000E0B1A">
        <w:rPr>
          <w:rFonts w:ascii="PMingLiU" w:eastAsia="PMingLiU" w:hAnsi="PMingLiU" w:hint="eastAsia"/>
          <w:bCs/>
          <w:color w:val="000000" w:themeColor="text1"/>
          <w:sz w:val="22"/>
          <w:szCs w:val="22"/>
          <w:lang w:eastAsia="zh-TW"/>
        </w:rPr>
        <w:t>的</w:t>
      </w:r>
      <w:r w:rsidR="00D95CDB" w:rsidRPr="00F55504">
        <w:rPr>
          <w:rFonts w:ascii="PMingLiU" w:eastAsia="PMingLiU" w:hAnsi="PMingLiU" w:hint="eastAsia"/>
          <w:color w:val="000000" w:themeColor="text1"/>
          <w:sz w:val="22"/>
          <w:szCs w:val="22"/>
          <w:lang w:eastAsia="zh-TW"/>
        </w:rPr>
        <w:t>線上</w:t>
      </w:r>
      <w:r w:rsidRPr="00F55504">
        <w:rPr>
          <w:rFonts w:ascii="PMingLiU" w:eastAsia="PMingLiU" w:hAnsi="PMingLiU" w:hint="eastAsia"/>
          <w:color w:val="000000" w:themeColor="text1"/>
          <w:sz w:val="22"/>
          <w:szCs w:val="22"/>
          <w:lang w:eastAsia="zh-TW"/>
        </w:rPr>
        <w:t>回收教育、</w:t>
      </w:r>
      <w:r w:rsidR="00D95CDB" w:rsidRPr="00F55504">
        <w:rPr>
          <w:rFonts w:ascii="PMingLiU" w:eastAsia="PMingLiU" w:hAnsi="PMingLiU" w:hint="eastAsia"/>
          <w:color w:val="000000" w:themeColor="text1"/>
          <w:sz w:val="22"/>
          <w:szCs w:val="22"/>
          <w:lang w:eastAsia="zh-TW"/>
        </w:rPr>
        <w:t>小</w:t>
      </w:r>
      <w:r w:rsidRPr="00F55504">
        <w:rPr>
          <w:rFonts w:ascii="PMingLiU" w:eastAsia="PMingLiU" w:hAnsi="PMingLiU" w:hint="eastAsia"/>
          <w:color w:val="000000" w:themeColor="text1"/>
          <w:sz w:val="22"/>
          <w:szCs w:val="22"/>
          <w:lang w:eastAsia="zh-TW"/>
        </w:rPr>
        <w:t>提示和測驗可在</w:t>
      </w:r>
      <w:r w:rsidR="000E0B1A">
        <w:rPr>
          <w:rFonts w:ascii="PMingLiU" w:eastAsia="PMingLiU" w:hAnsi="PMingLiU" w:hint="eastAsia"/>
          <w:color w:val="000000" w:themeColor="text1"/>
          <w:sz w:val="22"/>
          <w:szCs w:val="22"/>
          <w:lang w:eastAsia="zh-TW"/>
        </w:rPr>
        <w:t>網站</w:t>
      </w:r>
      <w:r w:rsidRPr="00F55504">
        <w:rPr>
          <w:rFonts w:ascii="PMingLiU" w:eastAsia="PMingLiU" w:hAnsi="PMingLiU"/>
          <w:color w:val="000000" w:themeColor="text1"/>
          <w:sz w:val="22"/>
          <w:szCs w:val="22"/>
          <w:lang w:eastAsia="zh-TW"/>
        </w:rPr>
        <w:t xml:space="preserve"> </w:t>
      </w:r>
      <w:hyperlink r:id="rId14" w:history="1">
        <w:r w:rsidRPr="00F55504">
          <w:rPr>
            <w:rStyle w:val="Hipervnculo"/>
            <w:rFonts w:ascii="PMingLiU" w:eastAsia="PMingLiU" w:hAnsi="PMingLiU"/>
            <w:sz w:val="22"/>
            <w:szCs w:val="22"/>
            <w:lang w:eastAsia="zh-TW"/>
          </w:rPr>
          <w:t>OCLandfills.com/learn</w:t>
        </w:r>
      </w:hyperlink>
      <w:r w:rsidRPr="00F55504">
        <w:rPr>
          <w:rFonts w:ascii="PMingLiU" w:eastAsia="PMingLiU" w:hAnsi="PMingLiU"/>
          <w:color w:val="000000" w:themeColor="text1"/>
          <w:sz w:val="22"/>
          <w:szCs w:val="22"/>
          <w:lang w:eastAsia="zh-TW"/>
        </w:rPr>
        <w:t xml:space="preserve"> </w:t>
      </w:r>
      <w:r w:rsidR="000E0B1A">
        <w:rPr>
          <w:rFonts w:ascii="PMingLiU" w:eastAsia="PMingLiU" w:hAnsi="PMingLiU" w:hint="eastAsia"/>
          <w:color w:val="000000" w:themeColor="text1"/>
          <w:sz w:val="22"/>
          <w:szCs w:val="22"/>
          <w:lang w:eastAsia="zh-TW"/>
        </w:rPr>
        <w:t>上</w:t>
      </w:r>
      <w:r w:rsidRPr="00F55504">
        <w:rPr>
          <w:rFonts w:ascii="PMingLiU" w:eastAsia="PMingLiU" w:hAnsi="PMingLiU" w:hint="eastAsia"/>
          <w:color w:val="000000" w:themeColor="text1"/>
          <w:sz w:val="22"/>
          <w:szCs w:val="22"/>
          <w:lang w:eastAsia="zh-TW"/>
        </w:rPr>
        <w:t>找到。</w:t>
      </w:r>
    </w:p>
    <w:p w14:paraId="464A891F" w14:textId="456D279B" w:rsidR="03C40020" w:rsidRPr="00F55504" w:rsidRDefault="03C40020" w:rsidP="000E0B1A">
      <w:pPr>
        <w:jc w:val="both"/>
        <w:rPr>
          <w:rFonts w:ascii="PMingLiU" w:eastAsia="PMingLiU" w:hAnsi="PMingLiU"/>
          <w:color w:val="000000" w:themeColor="text1"/>
          <w:sz w:val="22"/>
          <w:szCs w:val="22"/>
          <w:lang w:eastAsia="zh-TW"/>
        </w:rPr>
      </w:pPr>
    </w:p>
    <w:p w14:paraId="6E883D09" w14:textId="6587C34B" w:rsidR="00D95CDB" w:rsidRPr="00F55504" w:rsidRDefault="00D95CDB" w:rsidP="000E0B1A">
      <w:pPr>
        <w:jc w:val="both"/>
        <w:rPr>
          <w:rFonts w:ascii="PMingLiU" w:eastAsia="PMingLiU" w:hAnsi="PMingLiU"/>
          <w:b/>
          <w:color w:val="000000" w:themeColor="text1"/>
          <w:sz w:val="22"/>
          <w:szCs w:val="22"/>
          <w:lang w:eastAsia="zh-TW"/>
        </w:rPr>
      </w:pPr>
      <w:r w:rsidRPr="00F55504">
        <w:rPr>
          <w:rFonts w:ascii="PMingLiU" w:eastAsia="PMingLiU" w:hAnsi="PMingLiU" w:hint="eastAsia"/>
          <w:b/>
          <w:color w:val="000000" w:themeColor="text1"/>
          <w:sz w:val="22"/>
          <w:szCs w:val="22"/>
          <w:lang w:eastAsia="zh-TW"/>
        </w:rPr>
        <w:t>贏取「探索橙縣立方」門票</w:t>
      </w:r>
    </w:p>
    <w:p w14:paraId="388E2A10" w14:textId="323C209B" w:rsidR="00D95CDB" w:rsidRPr="00F55504" w:rsidRDefault="00D95CDB" w:rsidP="000E0B1A">
      <w:pPr>
        <w:jc w:val="both"/>
        <w:rPr>
          <w:rFonts w:ascii="PMingLiU" w:eastAsia="PMingLiU" w:hAnsi="PMingLiU"/>
          <w:color w:val="000000" w:themeColor="text1"/>
          <w:sz w:val="22"/>
          <w:szCs w:val="22"/>
          <w:lang w:eastAsia="zh-TW"/>
        </w:rPr>
      </w:pPr>
      <w:r w:rsidRPr="00F55504">
        <w:rPr>
          <w:rFonts w:ascii="PMingLiU" w:eastAsia="PMingLiU" w:hAnsi="PMingLiU" w:hint="eastAsia"/>
          <w:color w:val="000000" w:themeColor="text1"/>
          <w:sz w:val="22"/>
          <w:szCs w:val="22"/>
          <w:lang w:eastAsia="zh-TW"/>
        </w:rPr>
        <w:t>免費堆肥活動開始為期一個月的美國回收日</w:t>
      </w:r>
      <w:r w:rsidRPr="00F55504">
        <w:rPr>
          <w:rFonts w:ascii="PMingLiU" w:eastAsia="PMingLiU" w:hAnsi="PMingLiU"/>
          <w:color w:val="000000" w:themeColor="text1"/>
          <w:sz w:val="22"/>
          <w:szCs w:val="22"/>
          <w:lang w:eastAsia="zh-TW"/>
        </w:rPr>
        <w:t>®</w:t>
      </w:r>
      <w:r w:rsidRPr="00F55504">
        <w:rPr>
          <w:rFonts w:ascii="PMingLiU" w:eastAsia="PMingLiU" w:hAnsi="PMingLiU" w:hint="eastAsia"/>
          <w:color w:val="000000" w:themeColor="text1"/>
          <w:sz w:val="22"/>
          <w:szCs w:val="22"/>
          <w:lang w:eastAsia="zh-TW"/>
        </w:rPr>
        <w:t>（</w:t>
      </w:r>
      <w:r w:rsidRPr="00F55504">
        <w:rPr>
          <w:rFonts w:ascii="PMingLiU" w:eastAsia="PMingLiU" w:hAnsi="PMingLiU"/>
          <w:color w:val="000000" w:themeColor="text1"/>
          <w:sz w:val="22"/>
          <w:szCs w:val="22"/>
          <w:lang w:eastAsia="zh-TW"/>
        </w:rPr>
        <w:t>America Recycles Day®</w:t>
      </w:r>
      <w:r w:rsidRPr="00F55504">
        <w:rPr>
          <w:rFonts w:ascii="PMingLiU" w:eastAsia="PMingLiU" w:hAnsi="PMingLiU" w:hint="eastAsia"/>
          <w:color w:val="000000" w:themeColor="text1"/>
          <w:sz w:val="22"/>
          <w:szCs w:val="22"/>
          <w:lang w:eastAsia="zh-TW"/>
        </w:rPr>
        <w:t>）</w:t>
      </w:r>
      <w:r w:rsidRPr="00F55504">
        <w:rPr>
          <w:rFonts w:ascii="PMingLiU" w:eastAsia="PMingLiU" w:hAnsi="PMingLiU"/>
          <w:color w:val="000000" w:themeColor="text1"/>
          <w:sz w:val="22"/>
          <w:szCs w:val="22"/>
          <w:lang w:eastAsia="zh-TW"/>
        </w:rPr>
        <w:t xml:space="preserve"> </w:t>
      </w:r>
      <w:r w:rsidRPr="00F55504">
        <w:rPr>
          <w:rFonts w:ascii="PMingLiU" w:eastAsia="PMingLiU" w:hAnsi="PMingLiU" w:hint="eastAsia"/>
          <w:color w:val="000000" w:themeColor="text1"/>
          <w:sz w:val="22"/>
          <w:szCs w:val="22"/>
          <w:lang w:eastAsia="zh-TW"/>
        </w:rPr>
        <w:t>慶祝活動，從</w:t>
      </w:r>
      <w:r w:rsidRPr="00F55504">
        <w:rPr>
          <w:rFonts w:ascii="PMingLiU" w:eastAsia="PMingLiU" w:hAnsi="PMingLiU"/>
          <w:color w:val="000000" w:themeColor="text1"/>
          <w:sz w:val="22"/>
          <w:szCs w:val="22"/>
          <w:lang w:eastAsia="zh-TW"/>
        </w:rPr>
        <w:t xml:space="preserve"> 11 </w:t>
      </w:r>
      <w:r w:rsidRPr="00F55504">
        <w:rPr>
          <w:rFonts w:ascii="PMingLiU" w:eastAsia="PMingLiU" w:hAnsi="PMingLiU" w:hint="eastAsia"/>
          <w:color w:val="000000" w:themeColor="text1"/>
          <w:sz w:val="22"/>
          <w:szCs w:val="22"/>
          <w:lang w:eastAsia="zh-TW"/>
        </w:rPr>
        <w:t>月</w:t>
      </w:r>
      <w:r w:rsidRPr="00F55504">
        <w:rPr>
          <w:rFonts w:ascii="PMingLiU" w:eastAsia="PMingLiU" w:hAnsi="PMingLiU"/>
          <w:color w:val="000000" w:themeColor="text1"/>
          <w:sz w:val="22"/>
          <w:szCs w:val="22"/>
          <w:lang w:eastAsia="zh-TW"/>
        </w:rPr>
        <w:t xml:space="preserve"> 1 </w:t>
      </w:r>
      <w:r w:rsidRPr="00F55504">
        <w:rPr>
          <w:rFonts w:ascii="PMingLiU" w:eastAsia="PMingLiU" w:hAnsi="PMingLiU" w:hint="eastAsia"/>
          <w:color w:val="000000" w:themeColor="text1"/>
          <w:sz w:val="22"/>
          <w:szCs w:val="22"/>
          <w:lang w:eastAsia="zh-TW"/>
        </w:rPr>
        <w:t>日開始，到</w:t>
      </w:r>
      <w:r w:rsidRPr="00F55504">
        <w:rPr>
          <w:rFonts w:ascii="PMingLiU" w:eastAsia="PMingLiU" w:hAnsi="PMingLiU"/>
          <w:color w:val="000000" w:themeColor="text1"/>
          <w:sz w:val="22"/>
          <w:szCs w:val="22"/>
          <w:lang w:eastAsia="zh-TW"/>
        </w:rPr>
        <w:t xml:space="preserve"> 11 </w:t>
      </w:r>
      <w:r w:rsidRPr="00F55504">
        <w:rPr>
          <w:rFonts w:ascii="PMingLiU" w:eastAsia="PMingLiU" w:hAnsi="PMingLiU" w:hint="eastAsia"/>
          <w:color w:val="000000" w:themeColor="text1"/>
          <w:sz w:val="22"/>
          <w:szCs w:val="22"/>
          <w:lang w:eastAsia="zh-TW"/>
        </w:rPr>
        <w:t>月</w:t>
      </w:r>
      <w:r w:rsidRPr="00F55504">
        <w:rPr>
          <w:rFonts w:ascii="PMingLiU" w:eastAsia="PMingLiU" w:hAnsi="PMingLiU"/>
          <w:color w:val="000000" w:themeColor="text1"/>
          <w:sz w:val="22"/>
          <w:szCs w:val="22"/>
          <w:lang w:eastAsia="zh-TW"/>
        </w:rPr>
        <w:t xml:space="preserve"> 15 </w:t>
      </w:r>
      <w:r w:rsidRPr="00F55504">
        <w:rPr>
          <w:rFonts w:ascii="PMingLiU" w:eastAsia="PMingLiU" w:hAnsi="PMingLiU" w:hint="eastAsia"/>
          <w:color w:val="000000" w:themeColor="text1"/>
          <w:sz w:val="22"/>
          <w:szCs w:val="22"/>
          <w:lang w:eastAsia="zh-TW"/>
        </w:rPr>
        <w:t>日結束。本縣將推廣有趣的線上活動、回收技巧、教育推廣和社交媒體競賽，</w:t>
      </w:r>
      <w:r w:rsidR="000E0B1A">
        <w:rPr>
          <w:rFonts w:ascii="PMingLiU" w:eastAsia="PMingLiU" w:hAnsi="PMingLiU" w:hint="eastAsia"/>
          <w:color w:val="000000" w:themeColor="text1"/>
          <w:sz w:val="22"/>
          <w:szCs w:val="22"/>
          <w:lang w:eastAsia="zh-TW"/>
        </w:rPr>
        <w:t>給大眾提供</w:t>
      </w:r>
      <w:r w:rsidRPr="00F55504">
        <w:rPr>
          <w:rFonts w:ascii="PMingLiU" w:eastAsia="PMingLiU" w:hAnsi="PMingLiU" w:hint="eastAsia"/>
          <w:color w:val="000000" w:themeColor="text1"/>
          <w:sz w:val="22"/>
          <w:szCs w:val="22"/>
          <w:lang w:eastAsia="zh-TW"/>
        </w:rPr>
        <w:t>贏取「探索橙縣立方（</w:t>
      </w:r>
      <w:r w:rsidRPr="00F55504">
        <w:rPr>
          <w:rFonts w:ascii="PMingLiU" w:eastAsia="PMingLiU" w:hAnsi="PMingLiU"/>
          <w:color w:val="000000" w:themeColor="text1"/>
          <w:sz w:val="22"/>
          <w:szCs w:val="22"/>
          <w:lang w:eastAsia="zh-TW"/>
        </w:rPr>
        <w:t>Discovery Cube Orange County</w:t>
      </w:r>
      <w:r w:rsidRPr="00F55504">
        <w:rPr>
          <w:rFonts w:ascii="PMingLiU" w:eastAsia="PMingLiU" w:hAnsi="PMingLiU" w:hint="eastAsia"/>
          <w:color w:val="000000" w:themeColor="text1"/>
          <w:sz w:val="22"/>
          <w:szCs w:val="22"/>
          <w:lang w:eastAsia="zh-TW"/>
        </w:rPr>
        <w:t xml:space="preserve">）」門票的機會。有關比賽的詳細內容，請瀏覽 </w:t>
      </w:r>
      <w:hyperlink r:id="rId15" w:history="1">
        <w:r w:rsidRPr="00F55504">
          <w:rPr>
            <w:rStyle w:val="Hipervnculo"/>
            <w:rFonts w:ascii="PMingLiU" w:eastAsia="PMingLiU" w:hAnsi="PMingLiU"/>
            <w:sz w:val="22"/>
            <w:szCs w:val="22"/>
            <w:lang w:eastAsia="zh-TW"/>
          </w:rPr>
          <w:t>OCLandfills.com/America-recycles-day</w:t>
        </w:r>
      </w:hyperlink>
      <w:r w:rsidRPr="00F55504">
        <w:rPr>
          <w:rFonts w:ascii="PMingLiU" w:eastAsia="PMingLiU" w:hAnsi="PMingLiU" w:hint="eastAsia"/>
          <w:color w:val="000000" w:themeColor="text1"/>
          <w:sz w:val="22"/>
          <w:szCs w:val="22"/>
          <w:lang w:eastAsia="zh-TW"/>
        </w:rPr>
        <w:t>。</w:t>
      </w:r>
    </w:p>
    <w:p w14:paraId="6EC167E8" w14:textId="771AB9FF" w:rsidR="03C40020" w:rsidRPr="00F55504" w:rsidRDefault="03C40020" w:rsidP="000E0B1A">
      <w:pPr>
        <w:jc w:val="both"/>
        <w:rPr>
          <w:rFonts w:ascii="PMingLiU" w:eastAsia="PMingLiU" w:hAnsi="PMingLiU"/>
          <w:color w:val="000000" w:themeColor="text1"/>
          <w:sz w:val="22"/>
          <w:szCs w:val="22"/>
          <w:lang w:eastAsia="zh-TW"/>
        </w:rPr>
      </w:pPr>
    </w:p>
    <w:p w14:paraId="420FEC95" w14:textId="6178B5FE" w:rsidR="00D95CDB" w:rsidRPr="00F55504" w:rsidRDefault="00D95CDB" w:rsidP="000E0B1A">
      <w:pPr>
        <w:jc w:val="both"/>
        <w:rPr>
          <w:rFonts w:ascii="PMingLiU" w:eastAsia="PMingLiU" w:hAnsi="PMingLiU"/>
          <w:b/>
          <w:color w:val="000000" w:themeColor="text1"/>
          <w:sz w:val="22"/>
          <w:szCs w:val="22"/>
          <w:lang w:eastAsia="zh-TW"/>
        </w:rPr>
      </w:pPr>
      <w:r w:rsidRPr="00F55504">
        <w:rPr>
          <w:rFonts w:ascii="PMingLiU" w:eastAsia="PMingLiU" w:hAnsi="PMingLiU" w:hint="eastAsia"/>
          <w:b/>
          <w:color w:val="000000" w:themeColor="text1"/>
          <w:sz w:val="22"/>
          <w:szCs w:val="22"/>
          <w:lang w:eastAsia="zh-TW"/>
        </w:rPr>
        <w:t>關於橙縣廢物與回收局</w:t>
      </w:r>
    </w:p>
    <w:p w14:paraId="7667561D" w14:textId="2CB8E629" w:rsidR="03C40020" w:rsidRPr="00F55504" w:rsidRDefault="00D95CDB" w:rsidP="000E0B1A">
      <w:pPr>
        <w:jc w:val="both"/>
        <w:rPr>
          <w:rFonts w:ascii="PMingLiU" w:eastAsia="PMingLiU" w:hAnsi="PMingLiU"/>
          <w:color w:val="000000" w:themeColor="text1"/>
          <w:sz w:val="22"/>
          <w:szCs w:val="22"/>
          <w:lang w:eastAsia="zh-TW"/>
        </w:rPr>
      </w:pPr>
      <w:r w:rsidRPr="00F55504">
        <w:rPr>
          <w:rFonts w:ascii="PMingLiU" w:eastAsia="PMingLiU" w:hAnsi="PMingLiU" w:hint="eastAsia"/>
          <w:color w:val="000000" w:themeColor="text1"/>
          <w:sz w:val="22"/>
          <w:szCs w:val="22"/>
          <w:lang w:eastAsia="zh-TW"/>
        </w:rPr>
        <w:t>橙縣廢物與回收局通過提供廢物管理服務、運營公共垃圾填埋場、保護本地環境、投資可再生能源企業和促進回收利用來滿足本縣固體廢物處理需求，為當前世代和後代打造一個安全健康的社區。橙縣廢物與回收局管理著全國首屈一指的固體廢物處理系統之一，兩個堆肥綠化場，第三個綠化場將於</w:t>
      </w:r>
      <w:r w:rsidRPr="00F55504">
        <w:rPr>
          <w:rFonts w:ascii="PMingLiU" w:eastAsia="PMingLiU" w:hAnsi="PMingLiU"/>
          <w:color w:val="000000" w:themeColor="text1"/>
          <w:sz w:val="22"/>
          <w:szCs w:val="22"/>
          <w:lang w:eastAsia="zh-TW"/>
        </w:rPr>
        <w:t xml:space="preserve"> 2023 </w:t>
      </w:r>
      <w:r w:rsidRPr="00F55504">
        <w:rPr>
          <w:rFonts w:ascii="PMingLiU" w:eastAsia="PMingLiU" w:hAnsi="PMingLiU" w:hint="eastAsia"/>
          <w:color w:val="000000" w:themeColor="text1"/>
          <w:sz w:val="22"/>
          <w:szCs w:val="22"/>
          <w:lang w:eastAsia="zh-TW"/>
        </w:rPr>
        <w:t>年初開放，全部服務於本縣</w:t>
      </w:r>
      <w:r w:rsidRPr="00F55504">
        <w:rPr>
          <w:rFonts w:ascii="PMingLiU" w:eastAsia="PMingLiU" w:hAnsi="PMingLiU"/>
          <w:color w:val="000000" w:themeColor="text1"/>
          <w:sz w:val="22"/>
          <w:szCs w:val="22"/>
          <w:lang w:eastAsia="zh-TW"/>
        </w:rPr>
        <w:t xml:space="preserve"> 34 </w:t>
      </w:r>
      <w:r w:rsidRPr="00F55504">
        <w:rPr>
          <w:rFonts w:ascii="PMingLiU" w:eastAsia="PMingLiU" w:hAnsi="PMingLiU" w:hint="eastAsia"/>
          <w:color w:val="000000" w:themeColor="text1"/>
          <w:sz w:val="22"/>
          <w:szCs w:val="22"/>
          <w:lang w:eastAsia="zh-TW"/>
        </w:rPr>
        <w:t>個城市和非建制地區的居民和企業。橙縣廢物與回收局三個營運中的垃圾堆填區充分發揮環境工程的最大優勢。</w:t>
      </w:r>
      <w:r w:rsidRPr="00F55504">
        <w:rPr>
          <w:rFonts w:ascii="PMingLiU" w:eastAsia="PMingLiU" w:hAnsi="PMingLiU"/>
          <w:color w:val="000000" w:themeColor="text1"/>
          <w:sz w:val="22"/>
          <w:szCs w:val="22"/>
          <w:lang w:eastAsia="zh-TW"/>
        </w:rPr>
        <w:t xml:space="preserve"> </w:t>
      </w:r>
      <w:r w:rsidRPr="00F55504">
        <w:rPr>
          <w:rFonts w:ascii="PMingLiU" w:eastAsia="PMingLiU" w:hAnsi="PMingLiU" w:hint="eastAsia"/>
          <w:color w:val="000000" w:themeColor="text1"/>
          <w:sz w:val="22"/>
          <w:szCs w:val="22"/>
          <w:lang w:eastAsia="zh-TW"/>
        </w:rPr>
        <w:t>瀏覽</w:t>
      </w:r>
      <w:r w:rsidRPr="00F55504">
        <w:rPr>
          <w:rFonts w:ascii="PMingLiU" w:eastAsia="PMingLiU" w:hAnsi="PMingLiU"/>
          <w:color w:val="000000" w:themeColor="text1"/>
          <w:sz w:val="22"/>
          <w:szCs w:val="22"/>
          <w:lang w:eastAsia="zh-TW"/>
        </w:rPr>
        <w:t xml:space="preserve"> </w:t>
      </w:r>
      <w:hyperlink r:id="rId16" w:history="1">
        <w:r w:rsidRPr="00F55504">
          <w:rPr>
            <w:rStyle w:val="Hipervnculo"/>
            <w:rFonts w:ascii="PMingLiU" w:eastAsia="PMingLiU" w:hAnsi="PMingLiU"/>
            <w:sz w:val="22"/>
            <w:szCs w:val="22"/>
            <w:lang w:eastAsia="zh-TW"/>
          </w:rPr>
          <w:t>OCLandfills.com</w:t>
        </w:r>
      </w:hyperlink>
      <w:r w:rsidRPr="00F55504">
        <w:rPr>
          <w:rFonts w:ascii="PMingLiU" w:eastAsia="PMingLiU" w:hAnsi="PMingLiU"/>
          <w:color w:val="000000" w:themeColor="text1"/>
          <w:sz w:val="22"/>
          <w:szCs w:val="22"/>
          <w:lang w:eastAsia="zh-TW"/>
        </w:rPr>
        <w:t xml:space="preserve"> </w:t>
      </w:r>
      <w:r w:rsidRPr="00F55504">
        <w:rPr>
          <w:rFonts w:ascii="PMingLiU" w:eastAsia="PMingLiU" w:hAnsi="PMingLiU" w:hint="eastAsia"/>
          <w:color w:val="000000" w:themeColor="text1"/>
          <w:sz w:val="22"/>
          <w:szCs w:val="22"/>
          <w:lang w:eastAsia="zh-TW"/>
        </w:rPr>
        <w:t>了解更多有關橙縣廢物與回收局的資訊。</w:t>
      </w:r>
    </w:p>
    <w:p w14:paraId="7F8519C4" w14:textId="06096D12" w:rsidR="03C40020" w:rsidRPr="00F55504" w:rsidRDefault="03C40020">
      <w:pPr>
        <w:rPr>
          <w:rFonts w:ascii="PMingLiU" w:eastAsia="PMingLiU" w:hAnsi="PMingLiU"/>
          <w:color w:val="000000" w:themeColor="text1"/>
          <w:sz w:val="22"/>
          <w:szCs w:val="22"/>
          <w:lang w:eastAsia="zh-TW"/>
        </w:rPr>
      </w:pPr>
    </w:p>
    <w:p w14:paraId="66DEEEAF" w14:textId="1BEA715C" w:rsidR="03C40020" w:rsidRPr="00F55504" w:rsidRDefault="03C40020" w:rsidP="4115E2CE">
      <w:pPr>
        <w:jc w:val="center"/>
        <w:rPr>
          <w:rFonts w:ascii="PMingLiU" w:eastAsia="PMingLiU" w:hAnsi="PMingLiU"/>
          <w:color w:val="000000" w:themeColor="text1"/>
          <w:sz w:val="22"/>
          <w:szCs w:val="22"/>
        </w:rPr>
      </w:pPr>
      <w:r w:rsidRPr="00F55504">
        <w:rPr>
          <w:rFonts w:ascii="PMingLiU" w:eastAsia="PMingLiU" w:hAnsi="PMingLiU" w:cs="Calibri"/>
          <w:color w:val="000000" w:themeColor="text1"/>
          <w:sz w:val="22"/>
          <w:szCs w:val="22"/>
        </w:rPr>
        <w:t xml:space="preserve">### </w:t>
      </w:r>
    </w:p>
    <w:p w14:paraId="26F5CB00" w14:textId="1A00A76C" w:rsidR="03C40020" w:rsidRPr="00F55504" w:rsidRDefault="03C40020" w:rsidP="4115E2CE">
      <w:pPr>
        <w:rPr>
          <w:rFonts w:ascii="PMingLiU" w:eastAsia="PMingLiU" w:hAnsi="PMingLiU"/>
          <w:szCs w:val="24"/>
        </w:rPr>
      </w:pPr>
      <w:r w:rsidRPr="00F55504">
        <w:rPr>
          <w:rFonts w:ascii="PMingLiU" w:eastAsia="PMingLiU" w:hAnsi="PMingLiU"/>
        </w:rPr>
        <w:br/>
      </w:r>
    </w:p>
    <w:p w14:paraId="339DB67F" w14:textId="7EFA27C9" w:rsidR="4115E2CE" w:rsidRPr="00F55504" w:rsidRDefault="4115E2CE" w:rsidP="4115E2CE">
      <w:pPr>
        <w:rPr>
          <w:rFonts w:ascii="PMingLiU" w:eastAsia="PMingLiU" w:hAnsi="PMingLiU"/>
          <w:color w:val="000000" w:themeColor="text1"/>
          <w:szCs w:val="24"/>
        </w:rPr>
      </w:pPr>
    </w:p>
    <w:sectPr w:rsidR="4115E2CE" w:rsidRPr="00F55504" w:rsidSect="00C812DA">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D1F74" w14:textId="77777777" w:rsidR="00FD4109" w:rsidRDefault="00FD4109" w:rsidP="00C812DA">
      <w:r>
        <w:separator/>
      </w:r>
    </w:p>
  </w:endnote>
  <w:endnote w:type="continuationSeparator" w:id="0">
    <w:p w14:paraId="22055C6D" w14:textId="77777777" w:rsidR="00FD4109" w:rsidRDefault="00FD4109" w:rsidP="00C812DA">
      <w:r>
        <w:continuationSeparator/>
      </w:r>
    </w:p>
  </w:endnote>
  <w:endnote w:type="continuationNotice" w:id="1">
    <w:p w14:paraId="166EA4E9" w14:textId="77777777" w:rsidR="00FD4109" w:rsidRDefault="00FD4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MingLiU" w:eastAsia="PMingLiU" w:hAnsi="PMingLiU"/>
      </w:rPr>
      <w:id w:val="130673590"/>
      <w:docPartObj>
        <w:docPartGallery w:val="Page Numbers (Bottom of Page)"/>
        <w:docPartUnique/>
      </w:docPartObj>
    </w:sdtPr>
    <w:sdtEndPr>
      <w:rPr>
        <w:rFonts w:cs="Times New Roman"/>
        <w:color w:val="7F7F7F" w:themeColor="background1" w:themeShade="7F"/>
        <w:spacing w:val="60"/>
        <w:sz w:val="24"/>
      </w:rPr>
    </w:sdtEndPr>
    <w:sdtContent>
      <w:p w14:paraId="54805C35" w14:textId="39447E41" w:rsidR="00783D7E" w:rsidRPr="00F55504" w:rsidRDefault="00783D7E">
        <w:pPr>
          <w:pStyle w:val="Piedepgina"/>
          <w:pBdr>
            <w:top w:val="single" w:sz="4" w:space="1" w:color="D9D9D9" w:themeColor="background1" w:themeShade="D9"/>
          </w:pBdr>
          <w:rPr>
            <w:rFonts w:ascii="PMingLiU" w:eastAsia="PMingLiU" w:hAnsi="PMingLiU" w:cs="Times New Roman"/>
            <w:b/>
            <w:bCs/>
            <w:sz w:val="24"/>
          </w:rPr>
        </w:pPr>
        <w:r w:rsidRPr="00F55504">
          <w:rPr>
            <w:rFonts w:ascii="PMingLiU" w:eastAsia="PMingLiU" w:hAnsi="PMingLiU" w:cs="Times New Roman"/>
            <w:color w:val="2B579A"/>
            <w:sz w:val="24"/>
            <w:shd w:val="clear" w:color="auto" w:fill="E6E6E6"/>
          </w:rPr>
          <w:fldChar w:fldCharType="begin"/>
        </w:r>
        <w:r w:rsidRPr="00F55504">
          <w:rPr>
            <w:rFonts w:ascii="PMingLiU" w:eastAsia="PMingLiU" w:hAnsi="PMingLiU" w:cs="Times New Roman"/>
            <w:sz w:val="24"/>
          </w:rPr>
          <w:instrText xml:space="preserve"> PAGE   \* MERGEFORMAT </w:instrText>
        </w:r>
        <w:r w:rsidRPr="00F55504">
          <w:rPr>
            <w:rFonts w:ascii="PMingLiU" w:eastAsia="PMingLiU" w:hAnsi="PMingLiU" w:cs="Times New Roman"/>
            <w:color w:val="2B579A"/>
            <w:sz w:val="24"/>
            <w:shd w:val="clear" w:color="auto" w:fill="E6E6E6"/>
          </w:rPr>
          <w:fldChar w:fldCharType="separate"/>
        </w:r>
        <w:r w:rsidR="00B9152F" w:rsidRPr="00F55504">
          <w:rPr>
            <w:rFonts w:ascii="PMingLiU" w:eastAsia="PMingLiU" w:hAnsi="PMingLiU" w:cs="Times New Roman"/>
            <w:b/>
            <w:bCs/>
            <w:noProof/>
            <w:sz w:val="24"/>
          </w:rPr>
          <w:t>2</w:t>
        </w:r>
        <w:r w:rsidRPr="00F55504">
          <w:rPr>
            <w:rFonts w:ascii="PMingLiU" w:eastAsia="PMingLiU" w:hAnsi="PMingLiU" w:cs="Times New Roman"/>
            <w:b/>
            <w:bCs/>
            <w:noProof/>
            <w:color w:val="2B579A"/>
            <w:sz w:val="24"/>
            <w:shd w:val="clear" w:color="auto" w:fill="E6E6E6"/>
          </w:rPr>
          <w:fldChar w:fldCharType="end"/>
        </w:r>
        <w:r w:rsidRPr="00F55504">
          <w:rPr>
            <w:rFonts w:ascii="PMingLiU" w:eastAsia="PMingLiU" w:hAnsi="PMingLiU" w:cs="Times New Roman"/>
            <w:b/>
            <w:bCs/>
            <w:sz w:val="24"/>
          </w:rPr>
          <w:t xml:space="preserve"> | </w:t>
        </w:r>
        <w:r w:rsidR="00F55504" w:rsidRPr="00F55504">
          <w:rPr>
            <w:rFonts w:ascii="PMingLiU" w:eastAsia="PMingLiU" w:hAnsi="PMingLiU" w:cs="Microsoft JhengHei" w:hint="eastAsia"/>
            <w:b/>
            <w:bCs/>
            <w:sz w:val="24"/>
            <w:lang w:eastAsia="zh-TW"/>
          </w:rPr>
          <w:t>頁</w:t>
        </w:r>
      </w:p>
    </w:sdtContent>
  </w:sdt>
  <w:p w14:paraId="28093B0C" w14:textId="77777777" w:rsidR="00783D7E" w:rsidRPr="00F55504" w:rsidRDefault="00783D7E">
    <w:pPr>
      <w:pStyle w:val="Piedepgina"/>
      <w:rPr>
        <w:rFonts w:ascii="PMingLiU" w:eastAsia="PMingLiU" w:hAnsi="PMingLi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C0F11" w14:textId="77777777" w:rsidR="00FD4109" w:rsidRDefault="00FD4109" w:rsidP="00C812DA">
      <w:r>
        <w:separator/>
      </w:r>
    </w:p>
  </w:footnote>
  <w:footnote w:type="continuationSeparator" w:id="0">
    <w:p w14:paraId="28DB34B1" w14:textId="77777777" w:rsidR="00FD4109" w:rsidRDefault="00FD4109" w:rsidP="00C812DA">
      <w:r>
        <w:continuationSeparator/>
      </w:r>
    </w:p>
  </w:footnote>
  <w:footnote w:type="continuationNotice" w:id="1">
    <w:p w14:paraId="00C4C871" w14:textId="77777777" w:rsidR="00FD4109" w:rsidRDefault="00FD4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8C29" w14:textId="14DA1ABA" w:rsidR="00783D7E" w:rsidRDefault="00F55504">
    <w:pPr>
      <w:pStyle w:val="Encabezado"/>
    </w:pPr>
    <w:r>
      <w:rPr>
        <w:noProof/>
        <w:color w:val="2B579A"/>
        <w:shd w:val="clear" w:color="auto" w:fill="E6E6E6"/>
      </w:rPr>
      <mc:AlternateContent>
        <mc:Choice Requires="wps">
          <w:drawing>
            <wp:anchor distT="0" distB="0" distL="114300" distR="114300" simplePos="0" relativeHeight="251660291" behindDoc="0" locked="0" layoutInCell="1" allowOverlap="1" wp14:anchorId="5D7AA424" wp14:editId="0A8E2DAC">
              <wp:simplePos x="0" y="0"/>
              <wp:positionH relativeFrom="column">
                <wp:posOffset>1497107</wp:posOffset>
              </wp:positionH>
              <wp:positionV relativeFrom="paragraph">
                <wp:posOffset>-12700</wp:posOffset>
              </wp:positionV>
              <wp:extent cx="1994535" cy="56388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1BAE2" w14:textId="2EBCFE5D" w:rsidR="00F55504" w:rsidRPr="00F55504" w:rsidRDefault="00F55504" w:rsidP="00F55504">
                          <w:pPr>
                            <w:ind w:right="600"/>
                            <w:rPr>
                              <w:rFonts w:ascii="PMingLiU" w:eastAsia="PMingLiU" w:hAnsi="PMingLiU"/>
                              <w:color w:val="808080" w:themeColor="background1" w:themeShade="80"/>
                              <w:sz w:val="16"/>
                              <w:szCs w:val="16"/>
                              <w:lang w:eastAsia="zh-TW"/>
                            </w:rPr>
                          </w:pPr>
                          <w:r w:rsidRPr="00F55504">
                            <w:rPr>
                              <w:rFonts w:ascii="PMingLiU" w:eastAsia="PMingLiU" w:hAnsi="PMingLiU" w:hint="eastAsia"/>
                              <w:color w:val="808080" w:themeColor="background1" w:themeShade="80"/>
                              <w:sz w:val="16"/>
                              <w:szCs w:val="16"/>
                              <w:lang w:eastAsia="zh-TW"/>
                            </w:rPr>
                            <w:t>橙縣</w:t>
                          </w:r>
                        </w:p>
                        <w:p w14:paraId="2376F194" w14:textId="62461B84" w:rsidR="00F55504" w:rsidRDefault="00F55504" w:rsidP="00F55504">
                          <w:pPr>
                            <w:ind w:right="600"/>
                            <w:rPr>
                              <w:rFonts w:ascii="PMingLiU" w:eastAsia="PMingLiU" w:hAnsi="PMingLiU"/>
                              <w:color w:val="1C3A6A"/>
                              <w:lang w:eastAsia="zh-TW"/>
                            </w:rPr>
                          </w:pPr>
                          <w:r>
                            <w:rPr>
                              <w:rFonts w:ascii="PMingLiU" w:eastAsia="PMingLiU" w:hAnsi="PMingLiU" w:hint="eastAsia"/>
                              <w:color w:val="1C3A6A"/>
                              <w:lang w:eastAsia="zh-TW"/>
                            </w:rPr>
                            <w:t>廢物</w:t>
                          </w:r>
                          <w:r w:rsidRPr="00F55504">
                            <w:rPr>
                              <w:rFonts w:ascii="PMingLiU" w:eastAsia="PMingLiU" w:hAnsi="PMingLiU" w:hint="eastAsia"/>
                              <w:color w:val="E36C0A" w:themeColor="accent6" w:themeShade="BF"/>
                              <w:lang w:eastAsia="zh-TW"/>
                            </w:rPr>
                            <w:t>與</w:t>
                          </w:r>
                          <w:r>
                            <w:rPr>
                              <w:rFonts w:ascii="PMingLiU" w:eastAsia="PMingLiU" w:hAnsi="PMingLiU" w:hint="eastAsia"/>
                              <w:color w:val="1C3A6A"/>
                              <w:lang w:eastAsia="zh-TW"/>
                            </w:rPr>
                            <w:t>回收局</w:t>
                          </w:r>
                        </w:p>
                        <w:p w14:paraId="369A90B6" w14:textId="0A342F95" w:rsidR="00F55504" w:rsidRPr="00F55504" w:rsidRDefault="00F55504" w:rsidP="00F55504">
                          <w:pPr>
                            <w:ind w:right="600"/>
                            <w:rPr>
                              <w:rFonts w:ascii="PMingLiU" w:eastAsia="PMingLiU" w:hAnsi="PMingLiU"/>
                              <w:color w:val="808080" w:themeColor="background1" w:themeShade="80"/>
                              <w:sz w:val="16"/>
                              <w:szCs w:val="16"/>
                              <w:lang w:eastAsia="zh-TW"/>
                            </w:rPr>
                          </w:pPr>
                          <w:r w:rsidRPr="00F55504">
                            <w:rPr>
                              <w:rFonts w:ascii="PMingLiU" w:eastAsia="PMingLiU" w:hAnsi="PMingLiU" w:hint="eastAsia"/>
                              <w:color w:val="808080" w:themeColor="background1" w:themeShade="80"/>
                              <w:sz w:val="16"/>
                              <w:szCs w:val="16"/>
                              <w:lang w:eastAsia="zh-TW"/>
                            </w:rPr>
                            <w:t>我們的社區。我們的承諾。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AA424" id="_x0000_t202" coordsize="21600,21600" o:spt="202" path="m,l,21600r21600,l21600,xe">
              <v:stroke joinstyle="miter"/>
              <v:path gradientshapeok="t" o:connecttype="rect"/>
            </v:shapetype>
            <v:shape id="Text Box 3" o:spid="_x0000_s1026" type="#_x0000_t202" style="position:absolute;margin-left:117.9pt;margin-top:-1pt;width:157.05pt;height:44.4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" filled="f" stroked="f">
              <v:textbox>
                <w:txbxContent>
                  <w:p w14:paraId="0731BAE2" w14:textId="2EBCFE5D" w:rsidR="00F55504" w:rsidRPr="00F55504" w:rsidRDefault="00F55504" w:rsidP="00F55504">
                    <w:pPr>
                      <w:ind w:right="600"/>
                      <w:rPr>
                        <w:rFonts w:ascii="PMingLiU" w:eastAsia="PMingLiU" w:hAnsi="PMingLiU"/>
                        <w:color w:val="808080" w:themeColor="background1" w:themeShade="80"/>
                        <w:sz w:val="16"/>
                        <w:szCs w:val="16"/>
                        <w:lang w:eastAsia="zh-TW"/>
                      </w:rPr>
                    </w:pPr>
                    <w:r w:rsidRPr="00F55504">
                      <w:rPr>
                        <w:rFonts w:ascii="PMingLiU" w:eastAsia="PMingLiU" w:hAnsi="PMingLiU" w:hint="eastAsia"/>
                        <w:color w:val="808080" w:themeColor="background1" w:themeShade="80"/>
                        <w:sz w:val="16"/>
                        <w:szCs w:val="16"/>
                        <w:lang w:eastAsia="zh-TW"/>
                      </w:rPr>
                      <w:t>橙縣</w:t>
                    </w:r>
                  </w:p>
                  <w:p w14:paraId="2376F194" w14:textId="62461B84" w:rsidR="00F55504" w:rsidRDefault="00F55504" w:rsidP="00F55504">
                    <w:pPr>
                      <w:ind w:right="600"/>
                      <w:rPr>
                        <w:rFonts w:ascii="PMingLiU" w:eastAsia="PMingLiU" w:hAnsi="PMingLiU"/>
                        <w:color w:val="1C3A6A"/>
                        <w:lang w:eastAsia="zh-TW"/>
                      </w:rPr>
                    </w:pPr>
                    <w:r>
                      <w:rPr>
                        <w:rFonts w:ascii="PMingLiU" w:eastAsia="PMingLiU" w:hAnsi="PMingLiU" w:hint="eastAsia"/>
                        <w:color w:val="1C3A6A"/>
                        <w:lang w:eastAsia="zh-TW"/>
                      </w:rPr>
                      <w:t>廢物</w:t>
                    </w:r>
                    <w:r w:rsidRPr="00F55504">
                      <w:rPr>
                        <w:rFonts w:ascii="PMingLiU" w:eastAsia="PMingLiU" w:hAnsi="PMingLiU" w:hint="eastAsia"/>
                        <w:color w:val="E36C0A" w:themeColor="accent6" w:themeShade="BF"/>
                        <w:lang w:eastAsia="zh-TW"/>
                      </w:rPr>
                      <w:t>與</w:t>
                    </w:r>
                    <w:r>
                      <w:rPr>
                        <w:rFonts w:ascii="PMingLiU" w:eastAsia="PMingLiU" w:hAnsi="PMingLiU" w:hint="eastAsia"/>
                        <w:color w:val="1C3A6A"/>
                        <w:lang w:eastAsia="zh-TW"/>
                      </w:rPr>
                      <w:t>回收局</w:t>
                    </w:r>
                  </w:p>
                  <w:p w14:paraId="369A90B6" w14:textId="0A342F95" w:rsidR="00F55504" w:rsidRPr="00F55504" w:rsidRDefault="00F55504" w:rsidP="00F55504">
                    <w:pPr>
                      <w:ind w:right="600"/>
                      <w:rPr>
                        <w:rFonts w:ascii="PMingLiU" w:eastAsia="PMingLiU" w:hAnsi="PMingLiU"/>
                        <w:color w:val="808080" w:themeColor="background1" w:themeShade="80"/>
                        <w:sz w:val="16"/>
                        <w:szCs w:val="16"/>
                        <w:lang w:eastAsia="zh-TW"/>
                      </w:rPr>
                    </w:pPr>
                    <w:r w:rsidRPr="00F55504">
                      <w:rPr>
                        <w:rFonts w:ascii="PMingLiU" w:eastAsia="PMingLiU" w:hAnsi="PMingLiU" w:hint="eastAsia"/>
                        <w:color w:val="808080" w:themeColor="background1" w:themeShade="80"/>
                        <w:sz w:val="16"/>
                        <w:szCs w:val="16"/>
                        <w:lang w:eastAsia="zh-TW"/>
                      </w:rPr>
                      <w:t>我們的社區。我們的承諾。</w:t>
                    </w:r>
                  </w:p>
                </w:txbxContent>
              </v:textbox>
              <w10:wrap type="square"/>
            </v:shape>
          </w:pict>
        </mc:Fallback>
      </mc:AlternateContent>
    </w:r>
    <w:r>
      <w:rPr>
        <w:noProof/>
        <w:color w:val="2B579A"/>
        <w:shd w:val="clear" w:color="auto" w:fill="E6E6E6"/>
      </w:rPr>
      <w:drawing>
        <wp:anchor distT="0" distB="0" distL="114300" distR="114300" simplePos="0" relativeHeight="251658240" behindDoc="0" locked="0" layoutInCell="1" allowOverlap="1" wp14:anchorId="7CA38C2A" wp14:editId="79E13C70">
          <wp:simplePos x="0" y="0"/>
          <wp:positionH relativeFrom="margin">
            <wp:posOffset>860425</wp:posOffset>
          </wp:positionH>
          <wp:positionV relativeFrom="paragraph">
            <wp:posOffset>17780</wp:posOffset>
          </wp:positionV>
          <wp:extent cx="700405" cy="533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waste_recycling_letterhead_4color_V2_outline.png"/>
                  <pic:cNvPicPr/>
                </pic:nvPicPr>
                <pic:blipFill rotWithShape="1">
                  <a:blip r:embed="rId1" cstate="print">
                    <a:extLst>
                      <a:ext uri="{28A0092B-C50C-407E-A947-70E740481C1C}">
                        <a14:useLocalDpi xmlns:a14="http://schemas.microsoft.com/office/drawing/2010/main" val="0"/>
                      </a:ext>
                    </a:extLst>
                  </a:blip>
                  <a:srcRect r="81828"/>
                  <a:stretch/>
                </pic:blipFill>
                <pic:spPr bwMode="auto">
                  <a:xfrm>
                    <a:off x="0" y="0"/>
                    <a:ext cx="700405" cy="53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5733">
      <w:rPr>
        <w:noProof/>
        <w:color w:val="2B579A"/>
        <w:shd w:val="clear" w:color="auto" w:fill="E6E6E6"/>
      </w:rPr>
      <mc:AlternateContent>
        <mc:Choice Requires="wps">
          <w:drawing>
            <wp:anchor distT="0" distB="0" distL="114300" distR="114300" simplePos="0" relativeHeight="251658241" behindDoc="0" locked="0" layoutInCell="1" allowOverlap="1" wp14:anchorId="7CA38C2E" wp14:editId="4BB1F0A4">
              <wp:simplePos x="0" y="0"/>
              <wp:positionH relativeFrom="column">
                <wp:posOffset>4773295</wp:posOffset>
              </wp:positionH>
              <wp:positionV relativeFrom="paragraph">
                <wp:posOffset>-309657</wp:posOffset>
              </wp:positionV>
              <wp:extent cx="1621155" cy="11518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31583" w14:textId="02B067C4" w:rsidR="00783D7E" w:rsidRPr="00F55504" w:rsidRDefault="00555733" w:rsidP="005E3B8A">
                          <w:pPr>
                            <w:pStyle w:val="Ttulo1"/>
                            <w:rPr>
                              <w:rFonts w:ascii="PMingLiU" w:eastAsia="PMingLiU" w:hAnsi="PMingLiU"/>
                              <w:i/>
                              <w:iCs/>
                              <w:color w:val="1C3A6A"/>
                              <w:sz w:val="16"/>
                              <w:lang w:eastAsia="zh-TW"/>
                            </w:rPr>
                          </w:pPr>
                          <w:r w:rsidRPr="00F55504">
                            <w:rPr>
                              <w:rFonts w:ascii="PMingLiU" w:eastAsia="PMingLiU" w:hAnsi="PMingLiU" w:cs="Microsoft JhengHei" w:hint="eastAsia"/>
                              <w:i/>
                              <w:iCs/>
                              <w:color w:val="1C3A6A"/>
                              <w:sz w:val="16"/>
                              <w:lang w:eastAsia="zh-TW"/>
                            </w:rPr>
                            <w:t>托馬斯</w:t>
                          </w:r>
                          <w:r w:rsidRPr="00F55504">
                            <w:rPr>
                              <w:rFonts w:ascii="PMingLiU" w:eastAsia="PMingLiU" w:hAnsi="PMingLiU" w:hint="eastAsia"/>
                              <w:i/>
                              <w:iCs/>
                              <w:color w:val="1C3A6A"/>
                              <w:sz w:val="16"/>
                              <w:lang w:eastAsia="zh-TW"/>
                            </w:rPr>
                            <w:t>·</w:t>
                          </w:r>
                          <w:r w:rsidRPr="00F55504">
                            <w:rPr>
                              <w:rFonts w:ascii="PMingLiU" w:eastAsia="PMingLiU" w:hAnsi="PMingLiU"/>
                              <w:i/>
                              <w:iCs/>
                              <w:color w:val="1C3A6A"/>
                              <w:sz w:val="16"/>
                              <w:lang w:eastAsia="zh-TW"/>
                            </w:rPr>
                            <w:t>D·</w:t>
                          </w:r>
                          <w:r w:rsidRPr="00F55504">
                            <w:rPr>
                              <w:rFonts w:ascii="PMingLiU" w:eastAsia="PMingLiU" w:hAnsi="PMingLiU" w:cs="Microsoft JhengHei" w:hint="eastAsia"/>
                              <w:i/>
                              <w:iCs/>
                              <w:color w:val="1C3A6A"/>
                              <w:sz w:val="16"/>
                              <w:lang w:eastAsia="zh-TW"/>
                            </w:rPr>
                            <w:t>庫特魯利斯總監</w:t>
                          </w:r>
                          <w:r w:rsidRPr="00F55504">
                            <w:rPr>
                              <w:rFonts w:ascii="PMingLiU" w:eastAsia="PMingLiU" w:hAnsi="PMingLiU" w:cs="Microsoft JhengHei"/>
                              <w:i/>
                              <w:iCs/>
                              <w:color w:val="1C3A6A"/>
                              <w:sz w:val="16"/>
                              <w:lang w:eastAsia="zh-TW"/>
                            </w:rPr>
                            <w:br/>
                            <w:t xml:space="preserve">(Thomas D. </w:t>
                          </w:r>
                          <w:proofErr w:type="spellStart"/>
                          <w:r w:rsidRPr="00F55504">
                            <w:rPr>
                              <w:rFonts w:ascii="PMingLiU" w:eastAsia="PMingLiU" w:hAnsi="PMingLiU" w:cs="Microsoft JhengHei"/>
                              <w:i/>
                              <w:iCs/>
                              <w:color w:val="1C3A6A"/>
                              <w:sz w:val="16"/>
                              <w:lang w:eastAsia="zh-TW"/>
                            </w:rPr>
                            <w:t>Koutroulis</w:t>
                          </w:r>
                          <w:proofErr w:type="spellEnd"/>
                          <w:r w:rsidRPr="00F55504">
                            <w:rPr>
                              <w:rFonts w:ascii="PMingLiU" w:eastAsia="PMingLiU" w:hAnsi="PMingLiU" w:cs="Microsoft JhengHei" w:hint="eastAsia"/>
                              <w:i/>
                              <w:iCs/>
                              <w:color w:val="1C3A6A"/>
                              <w:sz w:val="16"/>
                              <w:lang w:eastAsia="zh-TW"/>
                            </w:rPr>
                            <w:t>）</w:t>
                          </w:r>
                        </w:p>
                        <w:p w14:paraId="48CD056D" w14:textId="2CB1A072" w:rsidR="00783D7E" w:rsidRPr="00F55504" w:rsidRDefault="00783D7E" w:rsidP="005E3B8A">
                          <w:pPr>
                            <w:jc w:val="right"/>
                            <w:rPr>
                              <w:rFonts w:ascii="PMingLiU" w:eastAsia="PMingLiU" w:hAnsi="PMingLiU"/>
                              <w:color w:val="1C3A6A"/>
                              <w:sz w:val="16"/>
                            </w:rPr>
                          </w:pPr>
                          <w:r w:rsidRPr="00F55504">
                            <w:rPr>
                              <w:rFonts w:ascii="PMingLiU" w:eastAsia="PMingLiU" w:hAnsi="PMingLiU"/>
                              <w:color w:val="1C3A6A"/>
                              <w:sz w:val="16"/>
                            </w:rPr>
                            <w:t>601 N. Ross Street, 5</w:t>
                          </w:r>
                          <w:r w:rsidRPr="00F55504">
                            <w:rPr>
                              <w:rFonts w:ascii="PMingLiU" w:eastAsia="PMingLiU" w:hAnsi="PMingLiU"/>
                              <w:color w:val="1C3A6A"/>
                              <w:sz w:val="16"/>
                              <w:vertAlign w:val="superscript"/>
                            </w:rPr>
                            <w:t>th</w:t>
                          </w:r>
                          <w:r w:rsidRPr="00F55504">
                            <w:rPr>
                              <w:rFonts w:ascii="PMingLiU" w:eastAsia="PMingLiU" w:hAnsi="PMingLiU"/>
                              <w:color w:val="1C3A6A"/>
                              <w:sz w:val="16"/>
                            </w:rPr>
                            <w:t xml:space="preserve"> Floor</w:t>
                          </w:r>
                        </w:p>
                        <w:p w14:paraId="7C560155" w14:textId="7FFBAE4F" w:rsidR="00783D7E" w:rsidRPr="00F55504" w:rsidRDefault="00783D7E" w:rsidP="005E3B8A">
                          <w:pPr>
                            <w:jc w:val="right"/>
                            <w:rPr>
                              <w:rFonts w:ascii="PMingLiU" w:eastAsia="PMingLiU" w:hAnsi="PMingLiU"/>
                              <w:color w:val="1C3A6A"/>
                              <w:sz w:val="20"/>
                            </w:rPr>
                          </w:pPr>
                          <w:r w:rsidRPr="00F55504">
                            <w:rPr>
                              <w:rFonts w:ascii="PMingLiU" w:eastAsia="PMingLiU" w:hAnsi="PMingLiU"/>
                              <w:color w:val="1C3A6A"/>
                              <w:sz w:val="16"/>
                            </w:rPr>
                            <w:t>Santa Ana, CA  92701</w:t>
                          </w:r>
                        </w:p>
                        <w:p w14:paraId="0A7E18D0" w14:textId="77777777" w:rsidR="00783D7E" w:rsidRPr="00F55504" w:rsidRDefault="00783D7E" w:rsidP="005E3B8A">
                          <w:pPr>
                            <w:jc w:val="right"/>
                            <w:rPr>
                              <w:rFonts w:ascii="PMingLiU" w:eastAsia="PMingLiU" w:hAnsi="PMingLiU"/>
                              <w:color w:val="1C3A6A"/>
                              <w:sz w:val="12"/>
                            </w:rPr>
                          </w:pPr>
                        </w:p>
                        <w:p w14:paraId="228A8BA7" w14:textId="77777777" w:rsidR="00783D7E" w:rsidRPr="00F55504" w:rsidRDefault="00000000" w:rsidP="005E3B8A">
                          <w:pPr>
                            <w:jc w:val="right"/>
                            <w:rPr>
                              <w:rFonts w:ascii="PMingLiU" w:eastAsia="PMingLiU" w:hAnsi="PMingLiU"/>
                              <w:color w:val="1C3A6A"/>
                              <w:sz w:val="8"/>
                            </w:rPr>
                          </w:pPr>
                          <w:hyperlink r:id="rId2" w:history="1">
                            <w:r w:rsidR="00783D7E" w:rsidRPr="00F55504">
                              <w:rPr>
                                <w:rStyle w:val="Hipervnculo"/>
                                <w:rFonts w:ascii="PMingLiU" w:eastAsia="PMingLiU" w:hAnsi="PMingLiU"/>
                                <w:color w:val="1C3A6A"/>
                                <w:sz w:val="16"/>
                              </w:rPr>
                              <w:t>www.oclandfills.com</w:t>
                            </w:r>
                          </w:hyperlink>
                        </w:p>
                        <w:p w14:paraId="381C3FF7" w14:textId="573768D9" w:rsidR="00783D7E" w:rsidRPr="00F55504" w:rsidRDefault="00555733" w:rsidP="005E3B8A">
                          <w:pPr>
                            <w:jc w:val="right"/>
                            <w:rPr>
                              <w:rFonts w:ascii="PMingLiU" w:eastAsia="PMingLiU" w:hAnsi="PMingLiU"/>
                              <w:color w:val="1C3A6A"/>
                              <w:sz w:val="16"/>
                            </w:rPr>
                          </w:pPr>
                          <w:r w:rsidRPr="00F55504">
                            <w:rPr>
                              <w:rFonts w:ascii="PMingLiU" w:eastAsia="PMingLiU" w:hAnsi="PMingLiU" w:hint="eastAsia"/>
                              <w:color w:val="1C3A6A"/>
                              <w:sz w:val="16"/>
                              <w:lang w:eastAsia="zh-TW"/>
                            </w:rPr>
                            <w:t>電話：</w:t>
                          </w:r>
                          <w:r w:rsidR="00783D7E" w:rsidRPr="00F55504">
                            <w:rPr>
                              <w:rFonts w:ascii="PMingLiU" w:eastAsia="PMingLiU" w:hAnsi="PMingLiU"/>
                              <w:color w:val="1C3A6A"/>
                              <w:sz w:val="16"/>
                            </w:rPr>
                            <w:t xml:space="preserve"> (714) 834-4000</w:t>
                          </w:r>
                        </w:p>
                        <w:p w14:paraId="2ECEA659" w14:textId="4B51F522" w:rsidR="00783D7E" w:rsidRPr="00F55504" w:rsidRDefault="00555733" w:rsidP="005E3B8A">
                          <w:pPr>
                            <w:jc w:val="right"/>
                            <w:rPr>
                              <w:rFonts w:ascii="PMingLiU" w:eastAsia="PMingLiU" w:hAnsi="PMingLiU"/>
                              <w:color w:val="1C3A6A"/>
                            </w:rPr>
                          </w:pPr>
                          <w:r w:rsidRPr="00F55504">
                            <w:rPr>
                              <w:rFonts w:ascii="PMingLiU" w:eastAsia="PMingLiU" w:hAnsi="PMingLiU" w:hint="eastAsia"/>
                              <w:color w:val="1C3A6A"/>
                              <w:sz w:val="16"/>
                              <w:lang w:eastAsia="zh-TW"/>
                            </w:rPr>
                            <w:t>傳真：</w:t>
                          </w:r>
                          <w:r w:rsidR="00783D7E" w:rsidRPr="00F55504">
                            <w:rPr>
                              <w:rFonts w:ascii="PMingLiU" w:eastAsia="PMingLiU" w:hAnsi="PMingLiU"/>
                              <w:color w:val="1C3A6A"/>
                              <w:sz w:val="16"/>
                            </w:rPr>
                            <w:t>(714) 834-4183</w:t>
                          </w:r>
                        </w:p>
                        <w:p w14:paraId="7CA38C38" w14:textId="082FC52D" w:rsidR="00783D7E" w:rsidRPr="00F55504" w:rsidRDefault="00783D7E" w:rsidP="00D34AE8">
                          <w:pPr>
                            <w:jc w:val="right"/>
                            <w:rPr>
                              <w:rFonts w:ascii="PMingLiU" w:eastAsia="PMingLiU" w:hAnsi="PMingLiU"/>
                              <w:color w:val="1C3A6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38C2E" id="Text Box 2" o:spid="_x0000_s1027" type="#_x0000_t202" style="position:absolute;margin-left:375.85pt;margin-top:-24.4pt;width:127.65pt;height:9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" filled="f" stroked="f">
              <v:textbox>
                <w:txbxContent>
                  <w:p w14:paraId="3E331583" w14:textId="02B067C4" w:rsidR="00783D7E" w:rsidRPr="00F55504" w:rsidRDefault="00555733" w:rsidP="005E3B8A">
                    <w:pPr>
                      <w:pStyle w:val="Ttulo1"/>
                      <w:rPr>
                        <w:rFonts w:ascii="PMingLiU" w:eastAsia="PMingLiU" w:hAnsi="PMingLiU"/>
                        <w:i/>
                        <w:iCs/>
                        <w:color w:val="1C3A6A"/>
                        <w:sz w:val="16"/>
                        <w:lang w:eastAsia="zh-TW"/>
                      </w:rPr>
                    </w:pPr>
                    <w:r w:rsidRPr="00F55504">
                      <w:rPr>
                        <w:rFonts w:ascii="PMingLiU" w:eastAsia="PMingLiU" w:hAnsi="PMingLiU" w:cs="Microsoft JhengHei" w:hint="eastAsia"/>
                        <w:i/>
                        <w:iCs/>
                        <w:color w:val="1C3A6A"/>
                        <w:sz w:val="16"/>
                        <w:lang w:eastAsia="zh-TW"/>
                      </w:rPr>
                      <w:t>托馬斯</w:t>
                    </w:r>
                    <w:r w:rsidRPr="00F55504">
                      <w:rPr>
                        <w:rFonts w:ascii="PMingLiU" w:eastAsia="PMingLiU" w:hAnsi="PMingLiU" w:hint="eastAsia"/>
                        <w:i/>
                        <w:iCs/>
                        <w:color w:val="1C3A6A"/>
                        <w:sz w:val="16"/>
                        <w:lang w:eastAsia="zh-TW"/>
                      </w:rPr>
                      <w:t>·</w:t>
                    </w:r>
                    <w:r w:rsidRPr="00F55504">
                      <w:rPr>
                        <w:rFonts w:ascii="PMingLiU" w:eastAsia="PMingLiU" w:hAnsi="PMingLiU"/>
                        <w:i/>
                        <w:iCs/>
                        <w:color w:val="1C3A6A"/>
                        <w:sz w:val="16"/>
                        <w:lang w:eastAsia="zh-TW"/>
                      </w:rPr>
                      <w:t>D·</w:t>
                    </w:r>
                    <w:r w:rsidRPr="00F55504">
                      <w:rPr>
                        <w:rFonts w:ascii="PMingLiU" w:eastAsia="PMingLiU" w:hAnsi="PMingLiU" w:cs="Microsoft JhengHei" w:hint="eastAsia"/>
                        <w:i/>
                        <w:iCs/>
                        <w:color w:val="1C3A6A"/>
                        <w:sz w:val="16"/>
                        <w:lang w:eastAsia="zh-TW"/>
                      </w:rPr>
                      <w:t>庫特魯利斯總監</w:t>
                    </w:r>
                    <w:r w:rsidRPr="00F55504">
                      <w:rPr>
                        <w:rFonts w:ascii="PMingLiU" w:eastAsia="PMingLiU" w:hAnsi="PMingLiU" w:cs="Microsoft JhengHei"/>
                        <w:i/>
                        <w:iCs/>
                        <w:color w:val="1C3A6A"/>
                        <w:sz w:val="16"/>
                        <w:lang w:eastAsia="zh-TW"/>
                      </w:rPr>
                      <w:br/>
                      <w:t xml:space="preserve">(Thomas D. </w:t>
                    </w:r>
                    <w:proofErr w:type="spellStart"/>
                    <w:r w:rsidRPr="00F55504">
                      <w:rPr>
                        <w:rFonts w:ascii="PMingLiU" w:eastAsia="PMingLiU" w:hAnsi="PMingLiU" w:cs="Microsoft JhengHei"/>
                        <w:i/>
                        <w:iCs/>
                        <w:color w:val="1C3A6A"/>
                        <w:sz w:val="16"/>
                        <w:lang w:eastAsia="zh-TW"/>
                      </w:rPr>
                      <w:t>Koutroulis</w:t>
                    </w:r>
                    <w:proofErr w:type="spellEnd"/>
                    <w:r w:rsidRPr="00F55504">
                      <w:rPr>
                        <w:rFonts w:ascii="PMingLiU" w:eastAsia="PMingLiU" w:hAnsi="PMingLiU" w:cs="Microsoft JhengHei" w:hint="eastAsia"/>
                        <w:i/>
                        <w:iCs/>
                        <w:color w:val="1C3A6A"/>
                        <w:sz w:val="16"/>
                        <w:lang w:eastAsia="zh-TW"/>
                      </w:rPr>
                      <w:t>）</w:t>
                    </w:r>
                  </w:p>
                  <w:p w14:paraId="48CD056D" w14:textId="2CB1A072" w:rsidR="00783D7E" w:rsidRPr="00F55504" w:rsidRDefault="00783D7E" w:rsidP="005E3B8A">
                    <w:pPr>
                      <w:jc w:val="right"/>
                      <w:rPr>
                        <w:rFonts w:ascii="PMingLiU" w:eastAsia="PMingLiU" w:hAnsi="PMingLiU"/>
                        <w:color w:val="1C3A6A"/>
                        <w:sz w:val="16"/>
                      </w:rPr>
                    </w:pPr>
                    <w:r w:rsidRPr="00F55504">
                      <w:rPr>
                        <w:rFonts w:ascii="PMingLiU" w:eastAsia="PMingLiU" w:hAnsi="PMingLiU"/>
                        <w:color w:val="1C3A6A"/>
                        <w:sz w:val="16"/>
                      </w:rPr>
                      <w:t>601 N. Ross Street, 5</w:t>
                    </w:r>
                    <w:r w:rsidRPr="00F55504">
                      <w:rPr>
                        <w:rFonts w:ascii="PMingLiU" w:eastAsia="PMingLiU" w:hAnsi="PMingLiU"/>
                        <w:color w:val="1C3A6A"/>
                        <w:sz w:val="16"/>
                        <w:vertAlign w:val="superscript"/>
                      </w:rPr>
                      <w:t>th</w:t>
                    </w:r>
                    <w:r w:rsidRPr="00F55504">
                      <w:rPr>
                        <w:rFonts w:ascii="PMingLiU" w:eastAsia="PMingLiU" w:hAnsi="PMingLiU"/>
                        <w:color w:val="1C3A6A"/>
                        <w:sz w:val="16"/>
                      </w:rPr>
                      <w:t xml:space="preserve"> Floor</w:t>
                    </w:r>
                  </w:p>
                  <w:p w14:paraId="7C560155" w14:textId="7FFBAE4F" w:rsidR="00783D7E" w:rsidRPr="00F55504" w:rsidRDefault="00783D7E" w:rsidP="005E3B8A">
                    <w:pPr>
                      <w:jc w:val="right"/>
                      <w:rPr>
                        <w:rFonts w:ascii="PMingLiU" w:eastAsia="PMingLiU" w:hAnsi="PMingLiU"/>
                        <w:color w:val="1C3A6A"/>
                        <w:sz w:val="20"/>
                      </w:rPr>
                    </w:pPr>
                    <w:r w:rsidRPr="00F55504">
                      <w:rPr>
                        <w:rFonts w:ascii="PMingLiU" w:eastAsia="PMingLiU" w:hAnsi="PMingLiU"/>
                        <w:color w:val="1C3A6A"/>
                        <w:sz w:val="16"/>
                      </w:rPr>
                      <w:t>Santa Ana, CA  92701</w:t>
                    </w:r>
                  </w:p>
                  <w:p w14:paraId="0A7E18D0" w14:textId="77777777" w:rsidR="00783D7E" w:rsidRPr="00F55504" w:rsidRDefault="00783D7E" w:rsidP="005E3B8A">
                    <w:pPr>
                      <w:jc w:val="right"/>
                      <w:rPr>
                        <w:rFonts w:ascii="PMingLiU" w:eastAsia="PMingLiU" w:hAnsi="PMingLiU"/>
                        <w:color w:val="1C3A6A"/>
                        <w:sz w:val="12"/>
                      </w:rPr>
                    </w:pPr>
                  </w:p>
                  <w:p w14:paraId="228A8BA7" w14:textId="77777777" w:rsidR="00783D7E" w:rsidRPr="00F55504" w:rsidRDefault="00000000" w:rsidP="005E3B8A">
                    <w:pPr>
                      <w:jc w:val="right"/>
                      <w:rPr>
                        <w:rFonts w:ascii="PMingLiU" w:eastAsia="PMingLiU" w:hAnsi="PMingLiU"/>
                        <w:color w:val="1C3A6A"/>
                        <w:sz w:val="8"/>
                      </w:rPr>
                    </w:pPr>
                    <w:hyperlink r:id="rId3" w:history="1">
                      <w:r w:rsidR="00783D7E" w:rsidRPr="00F55504">
                        <w:rPr>
                          <w:rStyle w:val="Hipervnculo"/>
                          <w:rFonts w:ascii="PMingLiU" w:eastAsia="PMingLiU" w:hAnsi="PMingLiU"/>
                          <w:color w:val="1C3A6A"/>
                          <w:sz w:val="16"/>
                        </w:rPr>
                        <w:t>www.oclandfills.com</w:t>
                      </w:r>
                    </w:hyperlink>
                  </w:p>
                  <w:p w14:paraId="381C3FF7" w14:textId="573768D9" w:rsidR="00783D7E" w:rsidRPr="00F55504" w:rsidRDefault="00555733" w:rsidP="005E3B8A">
                    <w:pPr>
                      <w:jc w:val="right"/>
                      <w:rPr>
                        <w:rFonts w:ascii="PMingLiU" w:eastAsia="PMingLiU" w:hAnsi="PMingLiU"/>
                        <w:color w:val="1C3A6A"/>
                        <w:sz w:val="16"/>
                      </w:rPr>
                    </w:pPr>
                    <w:r w:rsidRPr="00F55504">
                      <w:rPr>
                        <w:rFonts w:ascii="PMingLiU" w:eastAsia="PMingLiU" w:hAnsi="PMingLiU" w:hint="eastAsia"/>
                        <w:color w:val="1C3A6A"/>
                        <w:sz w:val="16"/>
                        <w:lang w:eastAsia="zh-TW"/>
                      </w:rPr>
                      <w:t>電話：</w:t>
                    </w:r>
                    <w:r w:rsidR="00783D7E" w:rsidRPr="00F55504">
                      <w:rPr>
                        <w:rFonts w:ascii="PMingLiU" w:eastAsia="PMingLiU" w:hAnsi="PMingLiU"/>
                        <w:color w:val="1C3A6A"/>
                        <w:sz w:val="16"/>
                      </w:rPr>
                      <w:t xml:space="preserve"> (714) 834-4000</w:t>
                    </w:r>
                  </w:p>
                  <w:p w14:paraId="2ECEA659" w14:textId="4B51F522" w:rsidR="00783D7E" w:rsidRPr="00F55504" w:rsidRDefault="00555733" w:rsidP="005E3B8A">
                    <w:pPr>
                      <w:jc w:val="right"/>
                      <w:rPr>
                        <w:rFonts w:ascii="PMingLiU" w:eastAsia="PMingLiU" w:hAnsi="PMingLiU"/>
                        <w:color w:val="1C3A6A"/>
                      </w:rPr>
                    </w:pPr>
                    <w:r w:rsidRPr="00F55504">
                      <w:rPr>
                        <w:rFonts w:ascii="PMingLiU" w:eastAsia="PMingLiU" w:hAnsi="PMingLiU" w:hint="eastAsia"/>
                        <w:color w:val="1C3A6A"/>
                        <w:sz w:val="16"/>
                        <w:lang w:eastAsia="zh-TW"/>
                      </w:rPr>
                      <w:t>傳真：</w:t>
                    </w:r>
                    <w:r w:rsidR="00783D7E" w:rsidRPr="00F55504">
                      <w:rPr>
                        <w:rFonts w:ascii="PMingLiU" w:eastAsia="PMingLiU" w:hAnsi="PMingLiU"/>
                        <w:color w:val="1C3A6A"/>
                        <w:sz w:val="16"/>
                      </w:rPr>
                      <w:t>(714) 834-4183</w:t>
                    </w:r>
                  </w:p>
                  <w:p w14:paraId="7CA38C38" w14:textId="082FC52D" w:rsidR="00783D7E" w:rsidRPr="00F55504" w:rsidRDefault="00783D7E" w:rsidP="00D34AE8">
                    <w:pPr>
                      <w:jc w:val="right"/>
                      <w:rPr>
                        <w:rFonts w:ascii="PMingLiU" w:eastAsia="PMingLiU" w:hAnsi="PMingLiU"/>
                        <w:color w:val="1C3A6A"/>
                      </w:rPr>
                    </w:pPr>
                  </w:p>
                </w:txbxContent>
              </v:textbox>
              <w10:wrap type="square"/>
            </v:shape>
          </w:pict>
        </mc:Fallback>
      </mc:AlternateContent>
    </w:r>
    <w:r w:rsidR="00783D7E">
      <w:rPr>
        <w:noProof/>
        <w:color w:val="2B579A"/>
        <w:shd w:val="clear" w:color="auto" w:fill="E6E6E6"/>
      </w:rPr>
      <w:drawing>
        <wp:anchor distT="0" distB="0" distL="114300" distR="114300" simplePos="0" relativeHeight="251658243" behindDoc="1" locked="0" layoutInCell="1" allowOverlap="1" wp14:anchorId="1C10BBC1" wp14:editId="213DE0AD">
          <wp:simplePos x="0" y="0"/>
          <wp:positionH relativeFrom="column">
            <wp:posOffset>-272415</wp:posOffset>
          </wp:positionH>
          <wp:positionV relativeFrom="paragraph">
            <wp:posOffset>-219710</wp:posOffset>
          </wp:positionV>
          <wp:extent cx="838200" cy="838200"/>
          <wp:effectExtent l="0" t="0" r="0" b="0"/>
          <wp:wrapTight wrapText="bothSides">
            <wp:wrapPolygon edited="0">
              <wp:start x="0" y="0"/>
              <wp:lineTo x="0" y="21109"/>
              <wp:lineTo x="21109" y="21109"/>
              <wp:lineTo x="21109" y="0"/>
              <wp:lineTo x="0" y="0"/>
            </wp:wrapPolygon>
          </wp:wrapTight>
          <wp:docPr id="5" name="Picture 5" descr="C:\Users\luzl\Desktop\Fotos\county seal - 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zl\Desktop\Fotos\county seal - pdf.jpg"/>
                  <pic:cNvPicPr>
                    <a:picLocks noChangeAspect="1" noChangeArrowheads="1"/>
                  </pic:cNvPicPr>
                </pic:nvPicPr>
                <pic:blipFill>
                  <a:blip r:embed="rId4" cstate="print">
                    <a:clrChange>
                      <a:clrFrom>
                        <a:srgbClr val="414141"/>
                      </a:clrFrom>
                      <a:clrTo>
                        <a:srgbClr val="414141">
                          <a:alpha val="0"/>
                        </a:srgbClr>
                      </a:clrTo>
                    </a:clrChange>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3D7E">
      <w:rPr>
        <w:noProof/>
        <w:color w:val="2B579A"/>
        <w:shd w:val="clear" w:color="auto" w:fill="E6E6E6"/>
      </w:rPr>
      <mc:AlternateContent>
        <mc:Choice Requires="wps">
          <w:drawing>
            <wp:anchor distT="0" distB="0" distL="114300" distR="114300" simplePos="0" relativeHeight="251658242" behindDoc="0" locked="0" layoutInCell="1" allowOverlap="1" wp14:anchorId="7CA38C2C" wp14:editId="5FD7E0A2">
              <wp:simplePos x="0" y="0"/>
              <wp:positionH relativeFrom="column">
                <wp:posOffset>-389467</wp:posOffset>
              </wp:positionH>
              <wp:positionV relativeFrom="paragraph">
                <wp:posOffset>770467</wp:posOffset>
              </wp:positionV>
              <wp:extent cx="6730789" cy="0"/>
              <wp:effectExtent l="0" t="0" r="1333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0789" cy="0"/>
                      </a:xfrm>
                      <a:prstGeom prst="line">
                        <a:avLst/>
                      </a:prstGeom>
                      <a:noFill/>
                      <a:ln w="19050">
                        <a:solidFill>
                          <a:srgbClr val="5D65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FF547" id="Line 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60.65pt" to="499.3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" strokecolor="#5d6567"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4EF1"/>
    <w:multiLevelType w:val="hybridMultilevel"/>
    <w:tmpl w:val="75DCF2F2"/>
    <w:lvl w:ilvl="0" w:tplc="B98CE36C">
      <w:start w:val="1"/>
      <w:numFmt w:val="bullet"/>
      <w:lvlText w:val=""/>
      <w:lvlJc w:val="left"/>
      <w:pPr>
        <w:ind w:left="720" w:hanging="360"/>
      </w:pPr>
      <w:rPr>
        <w:rFonts w:ascii="Symbol" w:hAnsi="Symbol" w:hint="default"/>
      </w:rPr>
    </w:lvl>
    <w:lvl w:ilvl="1" w:tplc="26A86576">
      <w:start w:val="1"/>
      <w:numFmt w:val="bullet"/>
      <w:lvlText w:val="o"/>
      <w:lvlJc w:val="left"/>
      <w:pPr>
        <w:ind w:left="1440" w:hanging="360"/>
      </w:pPr>
      <w:rPr>
        <w:rFonts w:ascii="Courier New" w:hAnsi="Courier New" w:hint="default"/>
      </w:rPr>
    </w:lvl>
    <w:lvl w:ilvl="2" w:tplc="EF8C9444">
      <w:start w:val="1"/>
      <w:numFmt w:val="bullet"/>
      <w:lvlText w:val=""/>
      <w:lvlJc w:val="left"/>
      <w:pPr>
        <w:ind w:left="2160" w:hanging="360"/>
      </w:pPr>
      <w:rPr>
        <w:rFonts w:ascii="Wingdings" w:hAnsi="Wingdings" w:hint="default"/>
      </w:rPr>
    </w:lvl>
    <w:lvl w:ilvl="3" w:tplc="62C0F55C">
      <w:start w:val="1"/>
      <w:numFmt w:val="bullet"/>
      <w:lvlText w:val=""/>
      <w:lvlJc w:val="left"/>
      <w:pPr>
        <w:ind w:left="2880" w:hanging="360"/>
      </w:pPr>
      <w:rPr>
        <w:rFonts w:ascii="Symbol" w:hAnsi="Symbol" w:hint="default"/>
      </w:rPr>
    </w:lvl>
    <w:lvl w:ilvl="4" w:tplc="8F5AF122">
      <w:start w:val="1"/>
      <w:numFmt w:val="bullet"/>
      <w:lvlText w:val="o"/>
      <w:lvlJc w:val="left"/>
      <w:pPr>
        <w:ind w:left="3600" w:hanging="360"/>
      </w:pPr>
      <w:rPr>
        <w:rFonts w:ascii="Courier New" w:hAnsi="Courier New" w:hint="default"/>
      </w:rPr>
    </w:lvl>
    <w:lvl w:ilvl="5" w:tplc="3D08E9D6">
      <w:start w:val="1"/>
      <w:numFmt w:val="bullet"/>
      <w:lvlText w:val=""/>
      <w:lvlJc w:val="left"/>
      <w:pPr>
        <w:ind w:left="4320" w:hanging="360"/>
      </w:pPr>
      <w:rPr>
        <w:rFonts w:ascii="Wingdings" w:hAnsi="Wingdings" w:hint="default"/>
      </w:rPr>
    </w:lvl>
    <w:lvl w:ilvl="6" w:tplc="3FC866BC">
      <w:start w:val="1"/>
      <w:numFmt w:val="bullet"/>
      <w:lvlText w:val=""/>
      <w:lvlJc w:val="left"/>
      <w:pPr>
        <w:ind w:left="5040" w:hanging="360"/>
      </w:pPr>
      <w:rPr>
        <w:rFonts w:ascii="Symbol" w:hAnsi="Symbol" w:hint="default"/>
      </w:rPr>
    </w:lvl>
    <w:lvl w:ilvl="7" w:tplc="C96CDA44">
      <w:start w:val="1"/>
      <w:numFmt w:val="bullet"/>
      <w:lvlText w:val="o"/>
      <w:lvlJc w:val="left"/>
      <w:pPr>
        <w:ind w:left="5760" w:hanging="360"/>
      </w:pPr>
      <w:rPr>
        <w:rFonts w:ascii="Courier New" w:hAnsi="Courier New" w:hint="default"/>
      </w:rPr>
    </w:lvl>
    <w:lvl w:ilvl="8" w:tplc="0C20A55A">
      <w:start w:val="1"/>
      <w:numFmt w:val="bullet"/>
      <w:lvlText w:val=""/>
      <w:lvlJc w:val="left"/>
      <w:pPr>
        <w:ind w:left="6480" w:hanging="360"/>
      </w:pPr>
      <w:rPr>
        <w:rFonts w:ascii="Wingdings" w:hAnsi="Wingdings" w:hint="default"/>
      </w:rPr>
    </w:lvl>
  </w:abstractNum>
  <w:abstractNum w:abstractNumId="1" w15:restartNumberingAfterBreak="0">
    <w:nsid w:val="2B854280"/>
    <w:multiLevelType w:val="hybridMultilevel"/>
    <w:tmpl w:val="DF8EFA9C"/>
    <w:lvl w:ilvl="0" w:tplc="C114BB64">
      <w:start w:val="1"/>
      <w:numFmt w:val="decimal"/>
      <w:lvlText w:val="%1."/>
      <w:lvlJc w:val="left"/>
      <w:pPr>
        <w:ind w:left="720" w:hanging="360"/>
      </w:pPr>
    </w:lvl>
    <w:lvl w:ilvl="1" w:tplc="60C25926">
      <w:start w:val="1"/>
      <w:numFmt w:val="lowerLetter"/>
      <w:lvlText w:val="%2."/>
      <w:lvlJc w:val="left"/>
      <w:pPr>
        <w:ind w:left="1440" w:hanging="360"/>
      </w:pPr>
    </w:lvl>
    <w:lvl w:ilvl="2" w:tplc="9B0C89A0">
      <w:start w:val="1"/>
      <w:numFmt w:val="lowerRoman"/>
      <w:lvlText w:val="%3."/>
      <w:lvlJc w:val="right"/>
      <w:pPr>
        <w:ind w:left="2160" w:hanging="180"/>
      </w:pPr>
    </w:lvl>
    <w:lvl w:ilvl="3" w:tplc="66D2260A">
      <w:start w:val="1"/>
      <w:numFmt w:val="decimal"/>
      <w:lvlText w:val="%4."/>
      <w:lvlJc w:val="left"/>
      <w:pPr>
        <w:ind w:left="2880" w:hanging="360"/>
      </w:pPr>
    </w:lvl>
    <w:lvl w:ilvl="4" w:tplc="A198F1B8">
      <w:start w:val="1"/>
      <w:numFmt w:val="lowerLetter"/>
      <w:lvlText w:val="%5."/>
      <w:lvlJc w:val="left"/>
      <w:pPr>
        <w:ind w:left="3600" w:hanging="360"/>
      </w:pPr>
    </w:lvl>
    <w:lvl w:ilvl="5" w:tplc="A6523AB2">
      <w:start w:val="1"/>
      <w:numFmt w:val="lowerRoman"/>
      <w:lvlText w:val="%6."/>
      <w:lvlJc w:val="right"/>
      <w:pPr>
        <w:ind w:left="4320" w:hanging="180"/>
      </w:pPr>
    </w:lvl>
    <w:lvl w:ilvl="6" w:tplc="2E60927E">
      <w:start w:val="1"/>
      <w:numFmt w:val="decimal"/>
      <w:lvlText w:val="%7."/>
      <w:lvlJc w:val="left"/>
      <w:pPr>
        <w:ind w:left="5040" w:hanging="360"/>
      </w:pPr>
    </w:lvl>
    <w:lvl w:ilvl="7" w:tplc="59D813F0">
      <w:start w:val="1"/>
      <w:numFmt w:val="lowerLetter"/>
      <w:lvlText w:val="%8."/>
      <w:lvlJc w:val="left"/>
      <w:pPr>
        <w:ind w:left="5760" w:hanging="360"/>
      </w:pPr>
    </w:lvl>
    <w:lvl w:ilvl="8" w:tplc="3AFAF250">
      <w:start w:val="1"/>
      <w:numFmt w:val="lowerRoman"/>
      <w:lvlText w:val="%9."/>
      <w:lvlJc w:val="right"/>
      <w:pPr>
        <w:ind w:left="6480" w:hanging="180"/>
      </w:pPr>
    </w:lvl>
  </w:abstractNum>
  <w:abstractNum w:abstractNumId="2" w15:restartNumberingAfterBreak="0">
    <w:nsid w:val="33226568"/>
    <w:multiLevelType w:val="hybridMultilevel"/>
    <w:tmpl w:val="09DA2A40"/>
    <w:lvl w:ilvl="0" w:tplc="26E6C6CA">
      <w:start w:val="1"/>
      <w:numFmt w:val="decimal"/>
      <w:lvlText w:val="%1."/>
      <w:lvlJc w:val="left"/>
      <w:pPr>
        <w:ind w:left="720" w:hanging="360"/>
      </w:pPr>
    </w:lvl>
    <w:lvl w:ilvl="1" w:tplc="E7E28ED8">
      <w:start w:val="1"/>
      <w:numFmt w:val="lowerLetter"/>
      <w:lvlText w:val="%2."/>
      <w:lvlJc w:val="left"/>
      <w:pPr>
        <w:ind w:left="1440" w:hanging="360"/>
      </w:pPr>
    </w:lvl>
    <w:lvl w:ilvl="2" w:tplc="81203FDC">
      <w:start w:val="1"/>
      <w:numFmt w:val="lowerRoman"/>
      <w:lvlText w:val="%3."/>
      <w:lvlJc w:val="right"/>
      <w:pPr>
        <w:ind w:left="2160" w:hanging="180"/>
      </w:pPr>
    </w:lvl>
    <w:lvl w:ilvl="3" w:tplc="2DD816FA">
      <w:start w:val="1"/>
      <w:numFmt w:val="decimal"/>
      <w:lvlText w:val="%4."/>
      <w:lvlJc w:val="left"/>
      <w:pPr>
        <w:ind w:left="2880" w:hanging="360"/>
      </w:pPr>
    </w:lvl>
    <w:lvl w:ilvl="4" w:tplc="D018DB96">
      <w:start w:val="1"/>
      <w:numFmt w:val="lowerLetter"/>
      <w:lvlText w:val="%5."/>
      <w:lvlJc w:val="left"/>
      <w:pPr>
        <w:ind w:left="3600" w:hanging="360"/>
      </w:pPr>
    </w:lvl>
    <w:lvl w:ilvl="5" w:tplc="A10EFE10">
      <w:start w:val="1"/>
      <w:numFmt w:val="lowerRoman"/>
      <w:lvlText w:val="%6."/>
      <w:lvlJc w:val="right"/>
      <w:pPr>
        <w:ind w:left="4320" w:hanging="180"/>
      </w:pPr>
    </w:lvl>
    <w:lvl w:ilvl="6" w:tplc="3DF092C8">
      <w:start w:val="1"/>
      <w:numFmt w:val="decimal"/>
      <w:lvlText w:val="%7."/>
      <w:lvlJc w:val="left"/>
      <w:pPr>
        <w:ind w:left="5040" w:hanging="360"/>
      </w:pPr>
    </w:lvl>
    <w:lvl w:ilvl="7" w:tplc="A2868C7C">
      <w:start w:val="1"/>
      <w:numFmt w:val="lowerLetter"/>
      <w:lvlText w:val="%8."/>
      <w:lvlJc w:val="left"/>
      <w:pPr>
        <w:ind w:left="5760" w:hanging="360"/>
      </w:pPr>
    </w:lvl>
    <w:lvl w:ilvl="8" w:tplc="EAAEBCFC">
      <w:start w:val="1"/>
      <w:numFmt w:val="lowerRoman"/>
      <w:lvlText w:val="%9."/>
      <w:lvlJc w:val="right"/>
      <w:pPr>
        <w:ind w:left="6480" w:hanging="180"/>
      </w:pPr>
    </w:lvl>
  </w:abstractNum>
  <w:abstractNum w:abstractNumId="3" w15:restartNumberingAfterBreak="0">
    <w:nsid w:val="3ECF48F9"/>
    <w:multiLevelType w:val="hybridMultilevel"/>
    <w:tmpl w:val="734CB8E4"/>
    <w:lvl w:ilvl="0" w:tplc="734CC97A">
      <w:start w:val="1"/>
      <w:numFmt w:val="bullet"/>
      <w:lvlText w:val=""/>
      <w:lvlJc w:val="left"/>
      <w:pPr>
        <w:ind w:left="720" w:hanging="360"/>
      </w:pPr>
      <w:rPr>
        <w:rFonts w:ascii="Symbol" w:hAnsi="Symbol" w:hint="default"/>
      </w:rPr>
    </w:lvl>
    <w:lvl w:ilvl="1" w:tplc="C43E35B2">
      <w:start w:val="1"/>
      <w:numFmt w:val="bullet"/>
      <w:lvlText w:val="o"/>
      <w:lvlJc w:val="left"/>
      <w:pPr>
        <w:ind w:left="1440" w:hanging="360"/>
      </w:pPr>
      <w:rPr>
        <w:rFonts w:ascii="Courier New" w:hAnsi="Courier New" w:hint="default"/>
      </w:rPr>
    </w:lvl>
    <w:lvl w:ilvl="2" w:tplc="40A0A39E">
      <w:start w:val="1"/>
      <w:numFmt w:val="bullet"/>
      <w:lvlText w:val=""/>
      <w:lvlJc w:val="left"/>
      <w:pPr>
        <w:ind w:left="2160" w:hanging="360"/>
      </w:pPr>
      <w:rPr>
        <w:rFonts w:ascii="Wingdings" w:hAnsi="Wingdings" w:hint="default"/>
      </w:rPr>
    </w:lvl>
    <w:lvl w:ilvl="3" w:tplc="978C4B74">
      <w:start w:val="1"/>
      <w:numFmt w:val="bullet"/>
      <w:lvlText w:val=""/>
      <w:lvlJc w:val="left"/>
      <w:pPr>
        <w:ind w:left="2880" w:hanging="360"/>
      </w:pPr>
      <w:rPr>
        <w:rFonts w:ascii="Symbol" w:hAnsi="Symbol" w:hint="default"/>
      </w:rPr>
    </w:lvl>
    <w:lvl w:ilvl="4" w:tplc="09601362">
      <w:start w:val="1"/>
      <w:numFmt w:val="bullet"/>
      <w:lvlText w:val="o"/>
      <w:lvlJc w:val="left"/>
      <w:pPr>
        <w:ind w:left="3600" w:hanging="360"/>
      </w:pPr>
      <w:rPr>
        <w:rFonts w:ascii="Courier New" w:hAnsi="Courier New" w:hint="default"/>
      </w:rPr>
    </w:lvl>
    <w:lvl w:ilvl="5" w:tplc="DC009462">
      <w:start w:val="1"/>
      <w:numFmt w:val="bullet"/>
      <w:lvlText w:val=""/>
      <w:lvlJc w:val="left"/>
      <w:pPr>
        <w:ind w:left="4320" w:hanging="360"/>
      </w:pPr>
      <w:rPr>
        <w:rFonts w:ascii="Wingdings" w:hAnsi="Wingdings" w:hint="default"/>
      </w:rPr>
    </w:lvl>
    <w:lvl w:ilvl="6" w:tplc="E68C1F98">
      <w:start w:val="1"/>
      <w:numFmt w:val="bullet"/>
      <w:lvlText w:val=""/>
      <w:lvlJc w:val="left"/>
      <w:pPr>
        <w:ind w:left="5040" w:hanging="360"/>
      </w:pPr>
      <w:rPr>
        <w:rFonts w:ascii="Symbol" w:hAnsi="Symbol" w:hint="default"/>
      </w:rPr>
    </w:lvl>
    <w:lvl w:ilvl="7" w:tplc="5E0C60B2">
      <w:start w:val="1"/>
      <w:numFmt w:val="bullet"/>
      <w:lvlText w:val="o"/>
      <w:lvlJc w:val="left"/>
      <w:pPr>
        <w:ind w:left="5760" w:hanging="360"/>
      </w:pPr>
      <w:rPr>
        <w:rFonts w:ascii="Courier New" w:hAnsi="Courier New" w:hint="default"/>
      </w:rPr>
    </w:lvl>
    <w:lvl w:ilvl="8" w:tplc="F75C0E2C">
      <w:start w:val="1"/>
      <w:numFmt w:val="bullet"/>
      <w:lvlText w:val=""/>
      <w:lvlJc w:val="left"/>
      <w:pPr>
        <w:ind w:left="6480" w:hanging="360"/>
      </w:pPr>
      <w:rPr>
        <w:rFonts w:ascii="Wingdings" w:hAnsi="Wingdings" w:hint="default"/>
      </w:rPr>
    </w:lvl>
  </w:abstractNum>
  <w:abstractNum w:abstractNumId="4" w15:restartNumberingAfterBreak="0">
    <w:nsid w:val="3F530D77"/>
    <w:multiLevelType w:val="hybridMultilevel"/>
    <w:tmpl w:val="8D265CB2"/>
    <w:lvl w:ilvl="0" w:tplc="8A869AEA">
      <w:start w:val="1"/>
      <w:numFmt w:val="decimal"/>
      <w:lvlText w:val="%1."/>
      <w:lvlJc w:val="left"/>
      <w:pPr>
        <w:ind w:left="720" w:hanging="360"/>
      </w:pPr>
    </w:lvl>
    <w:lvl w:ilvl="1" w:tplc="80FA82BE">
      <w:start w:val="1"/>
      <w:numFmt w:val="lowerLetter"/>
      <w:lvlText w:val="%2."/>
      <w:lvlJc w:val="left"/>
      <w:pPr>
        <w:ind w:left="1440" w:hanging="360"/>
      </w:pPr>
    </w:lvl>
    <w:lvl w:ilvl="2" w:tplc="5C4C4608">
      <w:start w:val="1"/>
      <w:numFmt w:val="lowerRoman"/>
      <w:lvlText w:val="%3."/>
      <w:lvlJc w:val="right"/>
      <w:pPr>
        <w:ind w:left="2160" w:hanging="180"/>
      </w:pPr>
    </w:lvl>
    <w:lvl w:ilvl="3" w:tplc="00AABDC4">
      <w:start w:val="1"/>
      <w:numFmt w:val="decimal"/>
      <w:lvlText w:val="%4."/>
      <w:lvlJc w:val="left"/>
      <w:pPr>
        <w:ind w:left="2880" w:hanging="360"/>
      </w:pPr>
    </w:lvl>
    <w:lvl w:ilvl="4" w:tplc="8E500F76">
      <w:start w:val="1"/>
      <w:numFmt w:val="lowerLetter"/>
      <w:lvlText w:val="%5."/>
      <w:lvlJc w:val="left"/>
      <w:pPr>
        <w:ind w:left="3600" w:hanging="360"/>
      </w:pPr>
    </w:lvl>
    <w:lvl w:ilvl="5" w:tplc="8B56EAEA">
      <w:start w:val="1"/>
      <w:numFmt w:val="lowerRoman"/>
      <w:lvlText w:val="%6."/>
      <w:lvlJc w:val="right"/>
      <w:pPr>
        <w:ind w:left="4320" w:hanging="180"/>
      </w:pPr>
    </w:lvl>
    <w:lvl w:ilvl="6" w:tplc="C2C82BA6">
      <w:start w:val="1"/>
      <w:numFmt w:val="decimal"/>
      <w:lvlText w:val="%7."/>
      <w:lvlJc w:val="left"/>
      <w:pPr>
        <w:ind w:left="5040" w:hanging="360"/>
      </w:pPr>
    </w:lvl>
    <w:lvl w:ilvl="7" w:tplc="037A97CE">
      <w:start w:val="1"/>
      <w:numFmt w:val="lowerLetter"/>
      <w:lvlText w:val="%8."/>
      <w:lvlJc w:val="left"/>
      <w:pPr>
        <w:ind w:left="5760" w:hanging="360"/>
      </w:pPr>
    </w:lvl>
    <w:lvl w:ilvl="8" w:tplc="2E4EEB8C">
      <w:start w:val="1"/>
      <w:numFmt w:val="lowerRoman"/>
      <w:lvlText w:val="%9."/>
      <w:lvlJc w:val="right"/>
      <w:pPr>
        <w:ind w:left="6480" w:hanging="180"/>
      </w:pPr>
    </w:lvl>
  </w:abstractNum>
  <w:abstractNum w:abstractNumId="5" w15:restartNumberingAfterBreak="0">
    <w:nsid w:val="43281E16"/>
    <w:multiLevelType w:val="multilevel"/>
    <w:tmpl w:val="ECA2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AE32CC"/>
    <w:multiLevelType w:val="multilevel"/>
    <w:tmpl w:val="DD14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914DF3"/>
    <w:multiLevelType w:val="hybridMultilevel"/>
    <w:tmpl w:val="6A56E5D0"/>
    <w:lvl w:ilvl="0" w:tplc="DAB87BCA">
      <w:start w:val="1"/>
      <w:numFmt w:val="decimal"/>
      <w:lvlText w:val="%1."/>
      <w:lvlJc w:val="left"/>
      <w:pPr>
        <w:ind w:left="720" w:hanging="360"/>
      </w:pPr>
    </w:lvl>
    <w:lvl w:ilvl="1" w:tplc="6C74FBB2">
      <w:start w:val="1"/>
      <w:numFmt w:val="lowerLetter"/>
      <w:lvlText w:val="%2."/>
      <w:lvlJc w:val="left"/>
      <w:pPr>
        <w:ind w:left="1440" w:hanging="360"/>
      </w:pPr>
    </w:lvl>
    <w:lvl w:ilvl="2" w:tplc="7EC48262">
      <w:start w:val="1"/>
      <w:numFmt w:val="lowerRoman"/>
      <w:lvlText w:val="%3."/>
      <w:lvlJc w:val="right"/>
      <w:pPr>
        <w:ind w:left="2160" w:hanging="180"/>
      </w:pPr>
    </w:lvl>
    <w:lvl w:ilvl="3" w:tplc="8AE61E20">
      <w:start w:val="1"/>
      <w:numFmt w:val="decimal"/>
      <w:lvlText w:val="%4."/>
      <w:lvlJc w:val="left"/>
      <w:pPr>
        <w:ind w:left="2880" w:hanging="360"/>
      </w:pPr>
    </w:lvl>
    <w:lvl w:ilvl="4" w:tplc="01E27AFA">
      <w:start w:val="1"/>
      <w:numFmt w:val="lowerLetter"/>
      <w:lvlText w:val="%5."/>
      <w:lvlJc w:val="left"/>
      <w:pPr>
        <w:ind w:left="3600" w:hanging="360"/>
      </w:pPr>
    </w:lvl>
    <w:lvl w:ilvl="5" w:tplc="6938F916">
      <w:start w:val="1"/>
      <w:numFmt w:val="lowerRoman"/>
      <w:lvlText w:val="%6."/>
      <w:lvlJc w:val="right"/>
      <w:pPr>
        <w:ind w:left="4320" w:hanging="180"/>
      </w:pPr>
    </w:lvl>
    <w:lvl w:ilvl="6" w:tplc="8486AB2A">
      <w:start w:val="1"/>
      <w:numFmt w:val="decimal"/>
      <w:lvlText w:val="%7."/>
      <w:lvlJc w:val="left"/>
      <w:pPr>
        <w:ind w:left="5040" w:hanging="360"/>
      </w:pPr>
    </w:lvl>
    <w:lvl w:ilvl="7" w:tplc="EBACB688">
      <w:start w:val="1"/>
      <w:numFmt w:val="lowerLetter"/>
      <w:lvlText w:val="%8."/>
      <w:lvlJc w:val="left"/>
      <w:pPr>
        <w:ind w:left="5760" w:hanging="360"/>
      </w:pPr>
    </w:lvl>
    <w:lvl w:ilvl="8" w:tplc="3008EFAA">
      <w:start w:val="1"/>
      <w:numFmt w:val="lowerRoman"/>
      <w:lvlText w:val="%9."/>
      <w:lvlJc w:val="right"/>
      <w:pPr>
        <w:ind w:left="6480" w:hanging="180"/>
      </w:pPr>
    </w:lvl>
  </w:abstractNum>
  <w:abstractNum w:abstractNumId="8" w15:restartNumberingAfterBreak="0">
    <w:nsid w:val="71441FCB"/>
    <w:multiLevelType w:val="hybridMultilevel"/>
    <w:tmpl w:val="E5FEC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24454E"/>
    <w:multiLevelType w:val="hybridMultilevel"/>
    <w:tmpl w:val="0A6632DA"/>
    <w:lvl w:ilvl="0" w:tplc="460A39C0">
      <w:start w:val="1"/>
      <w:numFmt w:val="decimal"/>
      <w:lvlText w:val="%1."/>
      <w:lvlJc w:val="left"/>
      <w:pPr>
        <w:ind w:left="720" w:hanging="360"/>
      </w:pPr>
    </w:lvl>
    <w:lvl w:ilvl="1" w:tplc="F2BA6B28">
      <w:start w:val="1"/>
      <w:numFmt w:val="lowerLetter"/>
      <w:lvlText w:val="%2."/>
      <w:lvlJc w:val="left"/>
      <w:pPr>
        <w:ind w:left="1440" w:hanging="360"/>
      </w:pPr>
    </w:lvl>
    <w:lvl w:ilvl="2" w:tplc="5506389A">
      <w:start w:val="1"/>
      <w:numFmt w:val="lowerRoman"/>
      <w:lvlText w:val="%3."/>
      <w:lvlJc w:val="right"/>
      <w:pPr>
        <w:ind w:left="2160" w:hanging="180"/>
      </w:pPr>
    </w:lvl>
    <w:lvl w:ilvl="3" w:tplc="D78E0FBA">
      <w:start w:val="1"/>
      <w:numFmt w:val="decimal"/>
      <w:lvlText w:val="%4."/>
      <w:lvlJc w:val="left"/>
      <w:pPr>
        <w:ind w:left="2880" w:hanging="360"/>
      </w:pPr>
    </w:lvl>
    <w:lvl w:ilvl="4" w:tplc="A2FC3F74">
      <w:start w:val="1"/>
      <w:numFmt w:val="lowerLetter"/>
      <w:lvlText w:val="%5."/>
      <w:lvlJc w:val="left"/>
      <w:pPr>
        <w:ind w:left="3600" w:hanging="360"/>
      </w:pPr>
    </w:lvl>
    <w:lvl w:ilvl="5" w:tplc="A4525198">
      <w:start w:val="1"/>
      <w:numFmt w:val="lowerRoman"/>
      <w:lvlText w:val="%6."/>
      <w:lvlJc w:val="right"/>
      <w:pPr>
        <w:ind w:left="4320" w:hanging="180"/>
      </w:pPr>
    </w:lvl>
    <w:lvl w:ilvl="6" w:tplc="C5B681E4">
      <w:start w:val="1"/>
      <w:numFmt w:val="decimal"/>
      <w:lvlText w:val="%7."/>
      <w:lvlJc w:val="left"/>
      <w:pPr>
        <w:ind w:left="5040" w:hanging="360"/>
      </w:pPr>
    </w:lvl>
    <w:lvl w:ilvl="7" w:tplc="A1467C66">
      <w:start w:val="1"/>
      <w:numFmt w:val="lowerLetter"/>
      <w:lvlText w:val="%8."/>
      <w:lvlJc w:val="left"/>
      <w:pPr>
        <w:ind w:left="5760" w:hanging="360"/>
      </w:pPr>
    </w:lvl>
    <w:lvl w:ilvl="8" w:tplc="D02CC168">
      <w:start w:val="1"/>
      <w:numFmt w:val="lowerRoman"/>
      <w:lvlText w:val="%9."/>
      <w:lvlJc w:val="right"/>
      <w:pPr>
        <w:ind w:left="6480" w:hanging="180"/>
      </w:pPr>
    </w:lvl>
  </w:abstractNum>
  <w:num w:numId="1" w16cid:durableId="354385712">
    <w:abstractNumId w:val="0"/>
  </w:num>
  <w:num w:numId="2" w16cid:durableId="140273680">
    <w:abstractNumId w:val="4"/>
  </w:num>
  <w:num w:numId="3" w16cid:durableId="1849562058">
    <w:abstractNumId w:val="9"/>
  </w:num>
  <w:num w:numId="4" w16cid:durableId="491262036">
    <w:abstractNumId w:val="1"/>
  </w:num>
  <w:num w:numId="5" w16cid:durableId="1529874355">
    <w:abstractNumId w:val="2"/>
  </w:num>
  <w:num w:numId="6" w16cid:durableId="897865028">
    <w:abstractNumId w:val="7"/>
  </w:num>
  <w:num w:numId="7" w16cid:durableId="657996896">
    <w:abstractNumId w:val="8"/>
  </w:num>
  <w:num w:numId="8" w16cid:durableId="1574193388">
    <w:abstractNumId w:val="6"/>
  </w:num>
  <w:num w:numId="9" w16cid:durableId="181673290">
    <w:abstractNumId w:val="5"/>
  </w:num>
  <w:num w:numId="10" w16cid:durableId="1734352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866"/>
    <w:rsid w:val="00000C90"/>
    <w:rsid w:val="000279EE"/>
    <w:rsid w:val="00050406"/>
    <w:rsid w:val="00067F08"/>
    <w:rsid w:val="000748AD"/>
    <w:rsid w:val="00093375"/>
    <w:rsid w:val="00095866"/>
    <w:rsid w:val="000B187B"/>
    <w:rsid w:val="000C1268"/>
    <w:rsid w:val="000E0B1A"/>
    <w:rsid w:val="000E2F50"/>
    <w:rsid w:val="000F5B75"/>
    <w:rsid w:val="0011520A"/>
    <w:rsid w:val="00123B9B"/>
    <w:rsid w:val="00145D7F"/>
    <w:rsid w:val="001575DC"/>
    <w:rsid w:val="001579AF"/>
    <w:rsid w:val="00180B3B"/>
    <w:rsid w:val="0019025A"/>
    <w:rsid w:val="0019497B"/>
    <w:rsid w:val="001A2B04"/>
    <w:rsid w:val="001E7BDF"/>
    <w:rsid w:val="001F6A1A"/>
    <w:rsid w:val="0028760D"/>
    <w:rsid w:val="002C609B"/>
    <w:rsid w:val="002D5A5F"/>
    <w:rsid w:val="00306F53"/>
    <w:rsid w:val="00323BAD"/>
    <w:rsid w:val="003474C2"/>
    <w:rsid w:val="003A0157"/>
    <w:rsid w:val="003B10E1"/>
    <w:rsid w:val="003B72D9"/>
    <w:rsid w:val="003C03C8"/>
    <w:rsid w:val="003D0671"/>
    <w:rsid w:val="003D1570"/>
    <w:rsid w:val="00404112"/>
    <w:rsid w:val="004159E4"/>
    <w:rsid w:val="00456B4B"/>
    <w:rsid w:val="00472C7B"/>
    <w:rsid w:val="00483332"/>
    <w:rsid w:val="0049055A"/>
    <w:rsid w:val="00493609"/>
    <w:rsid w:val="004A5E5E"/>
    <w:rsid w:val="004B1F8E"/>
    <w:rsid w:val="004B359B"/>
    <w:rsid w:val="004B6354"/>
    <w:rsid w:val="004D4A5F"/>
    <w:rsid w:val="004E1B6A"/>
    <w:rsid w:val="004F2776"/>
    <w:rsid w:val="005468F3"/>
    <w:rsid w:val="00551C61"/>
    <w:rsid w:val="00555733"/>
    <w:rsid w:val="00570A34"/>
    <w:rsid w:val="00573181"/>
    <w:rsid w:val="005902B7"/>
    <w:rsid w:val="00597B83"/>
    <w:rsid w:val="005A2B1F"/>
    <w:rsid w:val="005B3E2C"/>
    <w:rsid w:val="005B7D8B"/>
    <w:rsid w:val="005E3B8A"/>
    <w:rsid w:val="006142E1"/>
    <w:rsid w:val="00623078"/>
    <w:rsid w:val="006831D8"/>
    <w:rsid w:val="006A5A52"/>
    <w:rsid w:val="006D425C"/>
    <w:rsid w:val="006F6B84"/>
    <w:rsid w:val="00706F52"/>
    <w:rsid w:val="0075491F"/>
    <w:rsid w:val="007640DC"/>
    <w:rsid w:val="0076571E"/>
    <w:rsid w:val="00765792"/>
    <w:rsid w:val="00774788"/>
    <w:rsid w:val="00783D7E"/>
    <w:rsid w:val="0079280D"/>
    <w:rsid w:val="007A0646"/>
    <w:rsid w:val="007C6DD6"/>
    <w:rsid w:val="007D1392"/>
    <w:rsid w:val="007F491E"/>
    <w:rsid w:val="008070D5"/>
    <w:rsid w:val="00857A6F"/>
    <w:rsid w:val="0086160F"/>
    <w:rsid w:val="008A5F38"/>
    <w:rsid w:val="008B1ECB"/>
    <w:rsid w:val="008B3B3A"/>
    <w:rsid w:val="008B57E4"/>
    <w:rsid w:val="008C4622"/>
    <w:rsid w:val="008E52D4"/>
    <w:rsid w:val="009056C9"/>
    <w:rsid w:val="0093406C"/>
    <w:rsid w:val="00962DDE"/>
    <w:rsid w:val="0097245D"/>
    <w:rsid w:val="009A1372"/>
    <w:rsid w:val="009A39E7"/>
    <w:rsid w:val="009B2FE9"/>
    <w:rsid w:val="009B3797"/>
    <w:rsid w:val="009B7A5F"/>
    <w:rsid w:val="009E0748"/>
    <w:rsid w:val="00A242DF"/>
    <w:rsid w:val="00A46E72"/>
    <w:rsid w:val="00A52065"/>
    <w:rsid w:val="00A96B7F"/>
    <w:rsid w:val="00AB3C09"/>
    <w:rsid w:val="00B23EC0"/>
    <w:rsid w:val="00B24155"/>
    <w:rsid w:val="00B35C2A"/>
    <w:rsid w:val="00B738C5"/>
    <w:rsid w:val="00B9152F"/>
    <w:rsid w:val="00B93B82"/>
    <w:rsid w:val="00BC579F"/>
    <w:rsid w:val="00BD34EB"/>
    <w:rsid w:val="00BE4ABC"/>
    <w:rsid w:val="00BE7C91"/>
    <w:rsid w:val="00C055A5"/>
    <w:rsid w:val="00C1648D"/>
    <w:rsid w:val="00C22408"/>
    <w:rsid w:val="00C525E1"/>
    <w:rsid w:val="00C651D4"/>
    <w:rsid w:val="00C812DA"/>
    <w:rsid w:val="00C91EE2"/>
    <w:rsid w:val="00CB4F4D"/>
    <w:rsid w:val="00CB7370"/>
    <w:rsid w:val="00CB7D45"/>
    <w:rsid w:val="00CC635B"/>
    <w:rsid w:val="00CD28ED"/>
    <w:rsid w:val="00D05A3B"/>
    <w:rsid w:val="00D23FA9"/>
    <w:rsid w:val="00D34AE8"/>
    <w:rsid w:val="00D6244E"/>
    <w:rsid w:val="00D91563"/>
    <w:rsid w:val="00D93E15"/>
    <w:rsid w:val="00D95CDB"/>
    <w:rsid w:val="00D972B6"/>
    <w:rsid w:val="00DF0B26"/>
    <w:rsid w:val="00E1477E"/>
    <w:rsid w:val="00E50180"/>
    <w:rsid w:val="00E51B07"/>
    <w:rsid w:val="00E57519"/>
    <w:rsid w:val="00E67684"/>
    <w:rsid w:val="00E84DD4"/>
    <w:rsid w:val="00E93FA6"/>
    <w:rsid w:val="00EA47A5"/>
    <w:rsid w:val="00EC0BAE"/>
    <w:rsid w:val="00ED436B"/>
    <w:rsid w:val="00ED4E3E"/>
    <w:rsid w:val="00EF01C4"/>
    <w:rsid w:val="00F01EC5"/>
    <w:rsid w:val="00F114C6"/>
    <w:rsid w:val="00F55504"/>
    <w:rsid w:val="00F75615"/>
    <w:rsid w:val="00F831C0"/>
    <w:rsid w:val="00FA0E45"/>
    <w:rsid w:val="00FC329F"/>
    <w:rsid w:val="00FD1DBD"/>
    <w:rsid w:val="00FD4109"/>
    <w:rsid w:val="02227925"/>
    <w:rsid w:val="0250765E"/>
    <w:rsid w:val="02685776"/>
    <w:rsid w:val="02CA300D"/>
    <w:rsid w:val="03C40020"/>
    <w:rsid w:val="03D3650A"/>
    <w:rsid w:val="044C866E"/>
    <w:rsid w:val="045B2561"/>
    <w:rsid w:val="056F356B"/>
    <w:rsid w:val="0600D4B0"/>
    <w:rsid w:val="0713F792"/>
    <w:rsid w:val="0755CAAA"/>
    <w:rsid w:val="07AC6D2A"/>
    <w:rsid w:val="0807214E"/>
    <w:rsid w:val="0908D88A"/>
    <w:rsid w:val="09B0AD0B"/>
    <w:rsid w:val="09CA33E7"/>
    <w:rsid w:val="09CBFB9F"/>
    <w:rsid w:val="0A7CCA9E"/>
    <w:rsid w:val="0B8CD7B5"/>
    <w:rsid w:val="0BC8B342"/>
    <w:rsid w:val="0C044F00"/>
    <w:rsid w:val="0E1FB3F1"/>
    <w:rsid w:val="0F3BEFC2"/>
    <w:rsid w:val="0FF28EA5"/>
    <w:rsid w:val="109068B6"/>
    <w:rsid w:val="10C953BD"/>
    <w:rsid w:val="116524E9"/>
    <w:rsid w:val="11B9D6A3"/>
    <w:rsid w:val="11C03EC0"/>
    <w:rsid w:val="11C3A0E0"/>
    <w:rsid w:val="1276700D"/>
    <w:rsid w:val="135AF795"/>
    <w:rsid w:val="139858BD"/>
    <w:rsid w:val="13D77E28"/>
    <w:rsid w:val="13F44EED"/>
    <w:rsid w:val="14805B6B"/>
    <w:rsid w:val="14B01321"/>
    <w:rsid w:val="153F4E24"/>
    <w:rsid w:val="15EF4918"/>
    <w:rsid w:val="17026FBB"/>
    <w:rsid w:val="176EC3B1"/>
    <w:rsid w:val="177AF8DC"/>
    <w:rsid w:val="178B1979"/>
    <w:rsid w:val="17AEA968"/>
    <w:rsid w:val="180E26C0"/>
    <w:rsid w:val="1862C3CF"/>
    <w:rsid w:val="189C2001"/>
    <w:rsid w:val="189E1AAC"/>
    <w:rsid w:val="189E401C"/>
    <w:rsid w:val="190427CE"/>
    <w:rsid w:val="19883174"/>
    <w:rsid w:val="199E15DA"/>
    <w:rsid w:val="19A73BCD"/>
    <w:rsid w:val="1A29DE4E"/>
    <w:rsid w:val="1ADECD21"/>
    <w:rsid w:val="1AF2DED2"/>
    <w:rsid w:val="1B1F54A5"/>
    <w:rsid w:val="1B854FB9"/>
    <w:rsid w:val="1BC5AEAF"/>
    <w:rsid w:val="1BF201B5"/>
    <w:rsid w:val="1C02150A"/>
    <w:rsid w:val="1C3AFE0C"/>
    <w:rsid w:val="1C8F23A3"/>
    <w:rsid w:val="1D355BF4"/>
    <w:rsid w:val="1D3EAA27"/>
    <w:rsid w:val="1D46B966"/>
    <w:rsid w:val="1D61D0B3"/>
    <w:rsid w:val="1ECCC6C5"/>
    <w:rsid w:val="1ECD080D"/>
    <w:rsid w:val="1F642DA7"/>
    <w:rsid w:val="1F7FFCD1"/>
    <w:rsid w:val="1FA3D965"/>
    <w:rsid w:val="1FB1A06A"/>
    <w:rsid w:val="20588A4D"/>
    <w:rsid w:val="21E1A6E0"/>
    <w:rsid w:val="21F487D7"/>
    <w:rsid w:val="2291A1D4"/>
    <w:rsid w:val="22FD0B92"/>
    <w:rsid w:val="22FE6527"/>
    <w:rsid w:val="235866A6"/>
    <w:rsid w:val="23A07930"/>
    <w:rsid w:val="25C94296"/>
    <w:rsid w:val="28EBC05D"/>
    <w:rsid w:val="29203EA4"/>
    <w:rsid w:val="2B0FCE90"/>
    <w:rsid w:val="2B199BE0"/>
    <w:rsid w:val="2C101305"/>
    <w:rsid w:val="2D43B4D3"/>
    <w:rsid w:val="2D73ED67"/>
    <w:rsid w:val="2D7A57BE"/>
    <w:rsid w:val="2DA45B82"/>
    <w:rsid w:val="2ECDB52B"/>
    <w:rsid w:val="2F47B3C7"/>
    <w:rsid w:val="301DC151"/>
    <w:rsid w:val="30DAC2F3"/>
    <w:rsid w:val="31B991B2"/>
    <w:rsid w:val="32575788"/>
    <w:rsid w:val="32A9A16E"/>
    <w:rsid w:val="3557B7BF"/>
    <w:rsid w:val="35951E6D"/>
    <w:rsid w:val="35B6F54B"/>
    <w:rsid w:val="36550981"/>
    <w:rsid w:val="36858690"/>
    <w:rsid w:val="37264FD9"/>
    <w:rsid w:val="37685189"/>
    <w:rsid w:val="389196FC"/>
    <w:rsid w:val="392A61D1"/>
    <w:rsid w:val="393B7033"/>
    <w:rsid w:val="39AC8684"/>
    <w:rsid w:val="39CD3505"/>
    <w:rsid w:val="3A5E650B"/>
    <w:rsid w:val="3A92CBA9"/>
    <w:rsid w:val="3B8E8A56"/>
    <w:rsid w:val="3CA1DF3F"/>
    <w:rsid w:val="3D890F69"/>
    <w:rsid w:val="3DFDD2F4"/>
    <w:rsid w:val="3E0BABAE"/>
    <w:rsid w:val="3E187242"/>
    <w:rsid w:val="3E448D84"/>
    <w:rsid w:val="3E897704"/>
    <w:rsid w:val="3E9CB752"/>
    <w:rsid w:val="3EBDA284"/>
    <w:rsid w:val="3F18ADD1"/>
    <w:rsid w:val="3F5135EA"/>
    <w:rsid w:val="3FB91470"/>
    <w:rsid w:val="4046DBC2"/>
    <w:rsid w:val="40B11B35"/>
    <w:rsid w:val="4115E2CE"/>
    <w:rsid w:val="412360BB"/>
    <w:rsid w:val="42504E93"/>
    <w:rsid w:val="427878DF"/>
    <w:rsid w:val="433BC05F"/>
    <w:rsid w:val="43436DFF"/>
    <w:rsid w:val="4412B36F"/>
    <w:rsid w:val="4578ACBC"/>
    <w:rsid w:val="457D2434"/>
    <w:rsid w:val="45F74591"/>
    <w:rsid w:val="47460E26"/>
    <w:rsid w:val="47C1D0C0"/>
    <w:rsid w:val="47E693B0"/>
    <w:rsid w:val="4846E486"/>
    <w:rsid w:val="4907CC56"/>
    <w:rsid w:val="49BC4A80"/>
    <w:rsid w:val="4A67F03A"/>
    <w:rsid w:val="4ABC5302"/>
    <w:rsid w:val="4B1E8A64"/>
    <w:rsid w:val="4B21B9F6"/>
    <w:rsid w:val="4BE5BCD2"/>
    <w:rsid w:val="4C764E43"/>
    <w:rsid w:val="4D25F90A"/>
    <w:rsid w:val="4D860B07"/>
    <w:rsid w:val="4DF5A45D"/>
    <w:rsid w:val="4E6D4A2D"/>
    <w:rsid w:val="4F28C868"/>
    <w:rsid w:val="4F3AC383"/>
    <w:rsid w:val="5000261D"/>
    <w:rsid w:val="500D7093"/>
    <w:rsid w:val="5060BE32"/>
    <w:rsid w:val="507B60EC"/>
    <w:rsid w:val="507E1A62"/>
    <w:rsid w:val="50ACBE6D"/>
    <w:rsid w:val="50B0E576"/>
    <w:rsid w:val="50B92BC2"/>
    <w:rsid w:val="50EA15C3"/>
    <w:rsid w:val="5113EBCE"/>
    <w:rsid w:val="51A4EAEF"/>
    <w:rsid w:val="5258071F"/>
    <w:rsid w:val="5271D44C"/>
    <w:rsid w:val="532B3A35"/>
    <w:rsid w:val="5350ED7F"/>
    <w:rsid w:val="53C20277"/>
    <w:rsid w:val="54CF8ADA"/>
    <w:rsid w:val="54E0E1B6"/>
    <w:rsid w:val="551B06F8"/>
    <w:rsid w:val="5684C794"/>
    <w:rsid w:val="57496BD5"/>
    <w:rsid w:val="57A3193A"/>
    <w:rsid w:val="5852A7BA"/>
    <w:rsid w:val="5955FAD2"/>
    <w:rsid w:val="595CB381"/>
    <w:rsid w:val="59EE781B"/>
    <w:rsid w:val="59FCBF02"/>
    <w:rsid w:val="5AC1AE07"/>
    <w:rsid w:val="5AE91AB6"/>
    <w:rsid w:val="5C5D7E68"/>
    <w:rsid w:val="5CC91674"/>
    <w:rsid w:val="5CE06A87"/>
    <w:rsid w:val="5D2618DD"/>
    <w:rsid w:val="5EAC704C"/>
    <w:rsid w:val="5F141C5C"/>
    <w:rsid w:val="600AF1A6"/>
    <w:rsid w:val="61C42F13"/>
    <w:rsid w:val="62127D33"/>
    <w:rsid w:val="6320C61D"/>
    <w:rsid w:val="63473809"/>
    <w:rsid w:val="6357EAAD"/>
    <w:rsid w:val="64591E93"/>
    <w:rsid w:val="64F6809E"/>
    <w:rsid w:val="651C9F0A"/>
    <w:rsid w:val="651F6823"/>
    <w:rsid w:val="6529296A"/>
    <w:rsid w:val="656EBC68"/>
    <w:rsid w:val="657921A1"/>
    <w:rsid w:val="657E8D3E"/>
    <w:rsid w:val="65A1A7FA"/>
    <w:rsid w:val="65CD4A11"/>
    <w:rsid w:val="65E12793"/>
    <w:rsid w:val="6656F058"/>
    <w:rsid w:val="66EC83DB"/>
    <w:rsid w:val="66EFF90E"/>
    <w:rsid w:val="67194C68"/>
    <w:rsid w:val="67797073"/>
    <w:rsid w:val="6799E7B2"/>
    <w:rsid w:val="67B3A24A"/>
    <w:rsid w:val="686B9D58"/>
    <w:rsid w:val="6870B90A"/>
    <w:rsid w:val="69BF2448"/>
    <w:rsid w:val="69CF3D36"/>
    <w:rsid w:val="6A2EEB59"/>
    <w:rsid w:val="6A8C0D20"/>
    <w:rsid w:val="6A9F1DE7"/>
    <w:rsid w:val="6B96318B"/>
    <w:rsid w:val="6C159BA8"/>
    <w:rsid w:val="6C18D298"/>
    <w:rsid w:val="6C454065"/>
    <w:rsid w:val="6E59A31D"/>
    <w:rsid w:val="6E734143"/>
    <w:rsid w:val="6F7FA824"/>
    <w:rsid w:val="72DDD01D"/>
    <w:rsid w:val="733521EA"/>
    <w:rsid w:val="74F55E0F"/>
    <w:rsid w:val="772C0039"/>
    <w:rsid w:val="77854E22"/>
    <w:rsid w:val="7887A924"/>
    <w:rsid w:val="788C7B2F"/>
    <w:rsid w:val="7890EF6F"/>
    <w:rsid w:val="793A9055"/>
    <w:rsid w:val="7940EA63"/>
    <w:rsid w:val="795B135F"/>
    <w:rsid w:val="79DFE272"/>
    <w:rsid w:val="7A293C69"/>
    <w:rsid w:val="7A2D4AA5"/>
    <w:rsid w:val="7A3CD7FF"/>
    <w:rsid w:val="7ABBB35C"/>
    <w:rsid w:val="7AD8EF6E"/>
    <w:rsid w:val="7CBDFD6C"/>
    <w:rsid w:val="7D0BB8CF"/>
    <w:rsid w:val="7D7BBEAD"/>
    <w:rsid w:val="7DF61B1B"/>
    <w:rsid w:val="7E2B5753"/>
    <w:rsid w:val="7E64E3C5"/>
    <w:rsid w:val="7EBF6DCA"/>
    <w:rsid w:val="7EC61FF1"/>
    <w:rsid w:val="7F11F633"/>
    <w:rsid w:val="7FD0B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38C22"/>
  <w15:docId w15:val="{463B97E7-1585-4C02-8EE3-B777A996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2DA"/>
    <w:pPr>
      <w:spacing w:after="0" w:line="240" w:lineRule="auto"/>
    </w:pPr>
    <w:rPr>
      <w:rFonts w:ascii="Times New Roman" w:eastAsia="Times New Roman" w:hAnsi="Times New Roman" w:cs="Times New Roman"/>
      <w:sz w:val="24"/>
      <w:szCs w:val="20"/>
    </w:rPr>
  </w:style>
  <w:style w:type="paragraph" w:styleId="Ttulo1">
    <w:name w:val="heading 1"/>
    <w:basedOn w:val="Normal"/>
    <w:next w:val="Normal"/>
    <w:link w:val="Ttulo1Car"/>
    <w:qFormat/>
    <w:rsid w:val="00C812DA"/>
    <w:pPr>
      <w:keepNext/>
      <w:jc w:val="righ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95866"/>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095866"/>
    <w:rPr>
      <w:rFonts w:ascii="Tahoma" w:hAnsi="Tahoma" w:cs="Tahoma"/>
      <w:sz w:val="16"/>
      <w:szCs w:val="16"/>
    </w:rPr>
  </w:style>
  <w:style w:type="paragraph" w:styleId="Encabezado">
    <w:name w:val="header"/>
    <w:basedOn w:val="Normal"/>
    <w:link w:val="EncabezadoCar"/>
    <w:uiPriority w:val="99"/>
    <w:unhideWhenUsed/>
    <w:rsid w:val="00C812DA"/>
    <w:pPr>
      <w:tabs>
        <w:tab w:val="center" w:pos="4680"/>
        <w:tab w:val="right" w:pos="9360"/>
      </w:tabs>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C812DA"/>
  </w:style>
  <w:style w:type="paragraph" w:styleId="Piedepgina">
    <w:name w:val="footer"/>
    <w:basedOn w:val="Normal"/>
    <w:link w:val="PiedepginaCar"/>
    <w:uiPriority w:val="99"/>
    <w:unhideWhenUsed/>
    <w:rsid w:val="00C812DA"/>
    <w:pPr>
      <w:tabs>
        <w:tab w:val="center" w:pos="4680"/>
        <w:tab w:val="right" w:pos="9360"/>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C812DA"/>
  </w:style>
  <w:style w:type="character" w:customStyle="1" w:styleId="Ttulo1Car">
    <w:name w:val="Título 1 Car"/>
    <w:basedOn w:val="Fuentedeprrafopredeter"/>
    <w:link w:val="Ttulo1"/>
    <w:rsid w:val="00C812DA"/>
    <w:rPr>
      <w:rFonts w:ascii="Times New Roman" w:eastAsia="Times New Roman" w:hAnsi="Times New Roman" w:cs="Times New Roman"/>
      <w:b/>
      <w:sz w:val="24"/>
      <w:szCs w:val="20"/>
    </w:rPr>
  </w:style>
  <w:style w:type="character" w:styleId="Hipervnculo">
    <w:name w:val="Hyperlink"/>
    <w:basedOn w:val="Fuentedeprrafopredeter"/>
    <w:rsid w:val="00C812DA"/>
    <w:rPr>
      <w:color w:val="0000FF"/>
      <w:u w:val="single"/>
    </w:rPr>
  </w:style>
  <w:style w:type="paragraph" w:styleId="Prrafodelista">
    <w:name w:val="List Paragraph"/>
    <w:basedOn w:val="Normal"/>
    <w:uiPriority w:val="34"/>
    <w:qFormat/>
    <w:pPr>
      <w:ind w:left="720"/>
      <w:contextualSpacing/>
    </w:pPr>
  </w:style>
  <w:style w:type="paragraph" w:customStyle="1" w:styleId="paragraph">
    <w:name w:val="paragraph"/>
    <w:basedOn w:val="Normal"/>
    <w:rsid w:val="0019025A"/>
    <w:pPr>
      <w:spacing w:before="100" w:beforeAutospacing="1" w:after="100" w:afterAutospacing="1"/>
    </w:pPr>
    <w:rPr>
      <w:szCs w:val="24"/>
    </w:rPr>
  </w:style>
  <w:style w:type="character" w:customStyle="1" w:styleId="normaltextrun">
    <w:name w:val="normaltextrun"/>
    <w:basedOn w:val="Fuentedeprrafopredeter"/>
    <w:rsid w:val="0019025A"/>
  </w:style>
  <w:style w:type="character" w:customStyle="1" w:styleId="eop">
    <w:name w:val="eop"/>
    <w:basedOn w:val="Fuentedeprrafopredeter"/>
    <w:rsid w:val="0019025A"/>
  </w:style>
  <w:style w:type="character" w:customStyle="1" w:styleId="spellingerror">
    <w:name w:val="spellingerror"/>
    <w:basedOn w:val="Fuentedeprrafopredeter"/>
    <w:rsid w:val="00323BAD"/>
  </w:style>
  <w:style w:type="character" w:customStyle="1" w:styleId="UnresolvedMention1">
    <w:name w:val="Unresolved Mention1"/>
    <w:basedOn w:val="Fuentedeprrafopredeter"/>
    <w:uiPriority w:val="99"/>
    <w:semiHidden/>
    <w:unhideWhenUsed/>
    <w:rsid w:val="00CB7370"/>
    <w:rPr>
      <w:color w:val="605E5C"/>
      <w:shd w:val="clear" w:color="auto" w:fill="E1DFDD"/>
    </w:rPr>
  </w:style>
  <w:style w:type="character" w:styleId="Refdecomentario">
    <w:name w:val="annotation reference"/>
    <w:basedOn w:val="Fuentedeprrafopredeter"/>
    <w:uiPriority w:val="99"/>
    <w:semiHidden/>
    <w:unhideWhenUsed/>
    <w:rsid w:val="004159E4"/>
    <w:rPr>
      <w:sz w:val="16"/>
      <w:szCs w:val="16"/>
    </w:rPr>
  </w:style>
  <w:style w:type="paragraph" w:styleId="Textocomentario">
    <w:name w:val="annotation text"/>
    <w:basedOn w:val="Normal"/>
    <w:link w:val="TextocomentarioCar"/>
    <w:uiPriority w:val="99"/>
    <w:semiHidden/>
    <w:unhideWhenUsed/>
    <w:rsid w:val="004159E4"/>
    <w:rPr>
      <w:sz w:val="20"/>
    </w:rPr>
  </w:style>
  <w:style w:type="character" w:customStyle="1" w:styleId="TextocomentarioCar">
    <w:name w:val="Texto comentario Car"/>
    <w:basedOn w:val="Fuentedeprrafopredeter"/>
    <w:link w:val="Textocomentario"/>
    <w:uiPriority w:val="99"/>
    <w:semiHidden/>
    <w:rsid w:val="004159E4"/>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159E4"/>
    <w:rPr>
      <w:b/>
      <w:bCs/>
    </w:rPr>
  </w:style>
  <w:style w:type="character" w:customStyle="1" w:styleId="AsuntodelcomentarioCar">
    <w:name w:val="Asunto del comentario Car"/>
    <w:basedOn w:val="TextocomentarioCar"/>
    <w:link w:val="Asuntodelcomentario"/>
    <w:uiPriority w:val="99"/>
    <w:semiHidden/>
    <w:rsid w:val="004159E4"/>
    <w:rPr>
      <w:rFonts w:ascii="Times New Roman" w:eastAsia="Times New Roman" w:hAnsi="Times New Roman" w:cs="Times New Roman"/>
      <w:b/>
      <w:bCs/>
      <w:sz w:val="20"/>
      <w:szCs w:val="20"/>
    </w:rPr>
  </w:style>
  <w:style w:type="character" w:styleId="Hipervnculovisitado">
    <w:name w:val="FollowedHyperlink"/>
    <w:basedOn w:val="Fuentedeprrafopredeter"/>
    <w:uiPriority w:val="99"/>
    <w:semiHidden/>
    <w:unhideWhenUsed/>
    <w:rsid w:val="004F2776"/>
    <w:rPr>
      <w:color w:val="800080" w:themeColor="followedHyperlink"/>
      <w:u w:val="single"/>
    </w:rPr>
  </w:style>
  <w:style w:type="character" w:styleId="Mencionar">
    <w:name w:val="Mention"/>
    <w:basedOn w:val="Fuentedeprrafopredeter"/>
    <w:uiPriority w:val="99"/>
    <w:unhideWhenUsed/>
    <w:rPr>
      <w:color w:val="2B579A"/>
      <w:shd w:val="clear" w:color="auto" w:fill="E6E6E6"/>
    </w:rPr>
  </w:style>
  <w:style w:type="character" w:styleId="Mencinsinresolver">
    <w:name w:val="Unresolved Mention"/>
    <w:basedOn w:val="Fuentedeprrafopredeter"/>
    <w:uiPriority w:val="99"/>
    <w:semiHidden/>
    <w:unhideWhenUsed/>
    <w:rsid w:val="007F491E"/>
    <w:rPr>
      <w:color w:val="605E5C"/>
      <w:shd w:val="clear" w:color="auto" w:fill="E1DFDD"/>
    </w:rPr>
  </w:style>
  <w:style w:type="paragraph" w:styleId="Saludo">
    <w:name w:val="Salutation"/>
    <w:basedOn w:val="Normal"/>
    <w:next w:val="Normal"/>
    <w:link w:val="SaludoCar"/>
    <w:uiPriority w:val="99"/>
    <w:unhideWhenUsed/>
    <w:rsid w:val="00D95CDB"/>
    <w:rPr>
      <w:rFonts w:ascii="PMingLiU" w:eastAsia="PMingLiU" w:hAnsi="PMingLiU"/>
      <w:bCs/>
      <w:color w:val="000000" w:themeColor="text1"/>
      <w:sz w:val="22"/>
      <w:szCs w:val="22"/>
      <w:lang w:eastAsia="zh-TW"/>
    </w:rPr>
  </w:style>
  <w:style w:type="character" w:customStyle="1" w:styleId="SaludoCar">
    <w:name w:val="Saludo Car"/>
    <w:basedOn w:val="Fuentedeprrafopredeter"/>
    <w:link w:val="Saludo"/>
    <w:uiPriority w:val="99"/>
    <w:rsid w:val="00D95CDB"/>
    <w:rPr>
      <w:rFonts w:ascii="PMingLiU" w:hAnsi="PMingLiU" w:cs="Times New Roman"/>
      <w:bCs/>
      <w:color w:val="000000" w:themeColor="text1"/>
      <w:lang w:eastAsia="zh-TW"/>
    </w:rPr>
  </w:style>
  <w:style w:type="paragraph" w:styleId="Cierre">
    <w:name w:val="Closing"/>
    <w:basedOn w:val="Normal"/>
    <w:link w:val="CierreCar"/>
    <w:uiPriority w:val="99"/>
    <w:unhideWhenUsed/>
    <w:rsid w:val="00D95CDB"/>
    <w:pPr>
      <w:ind w:left="4320"/>
    </w:pPr>
    <w:rPr>
      <w:rFonts w:ascii="PMingLiU" w:eastAsia="PMingLiU" w:hAnsi="PMingLiU"/>
      <w:bCs/>
      <w:color w:val="000000" w:themeColor="text1"/>
      <w:sz w:val="22"/>
      <w:szCs w:val="22"/>
      <w:lang w:eastAsia="zh-TW"/>
    </w:rPr>
  </w:style>
  <w:style w:type="character" w:customStyle="1" w:styleId="CierreCar">
    <w:name w:val="Cierre Car"/>
    <w:basedOn w:val="Fuentedeprrafopredeter"/>
    <w:link w:val="Cierre"/>
    <w:uiPriority w:val="99"/>
    <w:rsid w:val="00D95CDB"/>
    <w:rPr>
      <w:rFonts w:ascii="PMingLiU" w:hAnsi="PMingLiU" w:cs="Times New Roman"/>
      <w:bCs/>
      <w:color w:val="000000" w:themeColor="text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64648">
      <w:bodyDiv w:val="1"/>
      <w:marLeft w:val="0"/>
      <w:marRight w:val="0"/>
      <w:marTop w:val="0"/>
      <w:marBottom w:val="0"/>
      <w:divBdr>
        <w:top w:val="none" w:sz="0" w:space="0" w:color="auto"/>
        <w:left w:val="none" w:sz="0" w:space="0" w:color="auto"/>
        <w:bottom w:val="none" w:sz="0" w:space="0" w:color="auto"/>
        <w:right w:val="none" w:sz="0" w:space="0" w:color="auto"/>
      </w:divBdr>
    </w:div>
    <w:div w:id="435566888">
      <w:bodyDiv w:val="1"/>
      <w:marLeft w:val="0"/>
      <w:marRight w:val="0"/>
      <w:marTop w:val="0"/>
      <w:marBottom w:val="0"/>
      <w:divBdr>
        <w:top w:val="none" w:sz="0" w:space="0" w:color="auto"/>
        <w:left w:val="none" w:sz="0" w:space="0" w:color="auto"/>
        <w:bottom w:val="none" w:sz="0" w:space="0" w:color="auto"/>
        <w:right w:val="none" w:sz="0" w:space="0" w:color="auto"/>
      </w:divBdr>
      <w:divsChild>
        <w:div w:id="21632927">
          <w:marLeft w:val="0"/>
          <w:marRight w:val="0"/>
          <w:marTop w:val="0"/>
          <w:marBottom w:val="0"/>
          <w:divBdr>
            <w:top w:val="none" w:sz="0" w:space="0" w:color="auto"/>
            <w:left w:val="none" w:sz="0" w:space="0" w:color="auto"/>
            <w:bottom w:val="none" w:sz="0" w:space="0" w:color="auto"/>
            <w:right w:val="none" w:sz="0" w:space="0" w:color="auto"/>
          </w:divBdr>
        </w:div>
        <w:div w:id="87629463">
          <w:marLeft w:val="0"/>
          <w:marRight w:val="0"/>
          <w:marTop w:val="0"/>
          <w:marBottom w:val="0"/>
          <w:divBdr>
            <w:top w:val="none" w:sz="0" w:space="0" w:color="auto"/>
            <w:left w:val="none" w:sz="0" w:space="0" w:color="auto"/>
            <w:bottom w:val="none" w:sz="0" w:space="0" w:color="auto"/>
            <w:right w:val="none" w:sz="0" w:space="0" w:color="auto"/>
          </w:divBdr>
        </w:div>
        <w:div w:id="88163209">
          <w:marLeft w:val="0"/>
          <w:marRight w:val="0"/>
          <w:marTop w:val="0"/>
          <w:marBottom w:val="0"/>
          <w:divBdr>
            <w:top w:val="none" w:sz="0" w:space="0" w:color="auto"/>
            <w:left w:val="none" w:sz="0" w:space="0" w:color="auto"/>
            <w:bottom w:val="none" w:sz="0" w:space="0" w:color="auto"/>
            <w:right w:val="none" w:sz="0" w:space="0" w:color="auto"/>
          </w:divBdr>
        </w:div>
        <w:div w:id="240259987">
          <w:marLeft w:val="0"/>
          <w:marRight w:val="0"/>
          <w:marTop w:val="0"/>
          <w:marBottom w:val="0"/>
          <w:divBdr>
            <w:top w:val="none" w:sz="0" w:space="0" w:color="auto"/>
            <w:left w:val="none" w:sz="0" w:space="0" w:color="auto"/>
            <w:bottom w:val="none" w:sz="0" w:space="0" w:color="auto"/>
            <w:right w:val="none" w:sz="0" w:space="0" w:color="auto"/>
          </w:divBdr>
        </w:div>
        <w:div w:id="630093216">
          <w:marLeft w:val="0"/>
          <w:marRight w:val="0"/>
          <w:marTop w:val="0"/>
          <w:marBottom w:val="0"/>
          <w:divBdr>
            <w:top w:val="none" w:sz="0" w:space="0" w:color="auto"/>
            <w:left w:val="none" w:sz="0" w:space="0" w:color="auto"/>
            <w:bottom w:val="none" w:sz="0" w:space="0" w:color="auto"/>
            <w:right w:val="none" w:sz="0" w:space="0" w:color="auto"/>
          </w:divBdr>
          <w:divsChild>
            <w:div w:id="838546652">
              <w:marLeft w:val="0"/>
              <w:marRight w:val="0"/>
              <w:marTop w:val="0"/>
              <w:marBottom w:val="0"/>
              <w:divBdr>
                <w:top w:val="none" w:sz="0" w:space="0" w:color="auto"/>
                <w:left w:val="none" w:sz="0" w:space="0" w:color="auto"/>
                <w:bottom w:val="none" w:sz="0" w:space="0" w:color="auto"/>
                <w:right w:val="none" w:sz="0" w:space="0" w:color="auto"/>
              </w:divBdr>
            </w:div>
            <w:div w:id="1041171664">
              <w:marLeft w:val="0"/>
              <w:marRight w:val="0"/>
              <w:marTop w:val="0"/>
              <w:marBottom w:val="0"/>
              <w:divBdr>
                <w:top w:val="none" w:sz="0" w:space="0" w:color="auto"/>
                <w:left w:val="none" w:sz="0" w:space="0" w:color="auto"/>
                <w:bottom w:val="none" w:sz="0" w:space="0" w:color="auto"/>
                <w:right w:val="none" w:sz="0" w:space="0" w:color="auto"/>
              </w:divBdr>
            </w:div>
            <w:div w:id="1637181178">
              <w:marLeft w:val="0"/>
              <w:marRight w:val="0"/>
              <w:marTop w:val="0"/>
              <w:marBottom w:val="0"/>
              <w:divBdr>
                <w:top w:val="none" w:sz="0" w:space="0" w:color="auto"/>
                <w:left w:val="none" w:sz="0" w:space="0" w:color="auto"/>
                <w:bottom w:val="none" w:sz="0" w:space="0" w:color="auto"/>
                <w:right w:val="none" w:sz="0" w:space="0" w:color="auto"/>
              </w:divBdr>
            </w:div>
            <w:div w:id="1999765519">
              <w:marLeft w:val="0"/>
              <w:marRight w:val="0"/>
              <w:marTop w:val="0"/>
              <w:marBottom w:val="0"/>
              <w:divBdr>
                <w:top w:val="none" w:sz="0" w:space="0" w:color="auto"/>
                <w:left w:val="none" w:sz="0" w:space="0" w:color="auto"/>
                <w:bottom w:val="none" w:sz="0" w:space="0" w:color="auto"/>
                <w:right w:val="none" w:sz="0" w:space="0" w:color="auto"/>
              </w:divBdr>
            </w:div>
          </w:divsChild>
        </w:div>
        <w:div w:id="645166633">
          <w:marLeft w:val="0"/>
          <w:marRight w:val="0"/>
          <w:marTop w:val="0"/>
          <w:marBottom w:val="0"/>
          <w:divBdr>
            <w:top w:val="none" w:sz="0" w:space="0" w:color="auto"/>
            <w:left w:val="none" w:sz="0" w:space="0" w:color="auto"/>
            <w:bottom w:val="none" w:sz="0" w:space="0" w:color="auto"/>
            <w:right w:val="none" w:sz="0" w:space="0" w:color="auto"/>
          </w:divBdr>
        </w:div>
        <w:div w:id="720831237">
          <w:marLeft w:val="0"/>
          <w:marRight w:val="0"/>
          <w:marTop w:val="0"/>
          <w:marBottom w:val="0"/>
          <w:divBdr>
            <w:top w:val="none" w:sz="0" w:space="0" w:color="auto"/>
            <w:left w:val="none" w:sz="0" w:space="0" w:color="auto"/>
            <w:bottom w:val="none" w:sz="0" w:space="0" w:color="auto"/>
            <w:right w:val="none" w:sz="0" w:space="0" w:color="auto"/>
          </w:divBdr>
        </w:div>
        <w:div w:id="765737016">
          <w:marLeft w:val="0"/>
          <w:marRight w:val="0"/>
          <w:marTop w:val="0"/>
          <w:marBottom w:val="0"/>
          <w:divBdr>
            <w:top w:val="none" w:sz="0" w:space="0" w:color="auto"/>
            <w:left w:val="none" w:sz="0" w:space="0" w:color="auto"/>
            <w:bottom w:val="none" w:sz="0" w:space="0" w:color="auto"/>
            <w:right w:val="none" w:sz="0" w:space="0" w:color="auto"/>
          </w:divBdr>
        </w:div>
        <w:div w:id="801269757">
          <w:marLeft w:val="0"/>
          <w:marRight w:val="0"/>
          <w:marTop w:val="0"/>
          <w:marBottom w:val="0"/>
          <w:divBdr>
            <w:top w:val="none" w:sz="0" w:space="0" w:color="auto"/>
            <w:left w:val="none" w:sz="0" w:space="0" w:color="auto"/>
            <w:bottom w:val="none" w:sz="0" w:space="0" w:color="auto"/>
            <w:right w:val="none" w:sz="0" w:space="0" w:color="auto"/>
          </w:divBdr>
        </w:div>
        <w:div w:id="818961362">
          <w:marLeft w:val="0"/>
          <w:marRight w:val="0"/>
          <w:marTop w:val="0"/>
          <w:marBottom w:val="0"/>
          <w:divBdr>
            <w:top w:val="none" w:sz="0" w:space="0" w:color="auto"/>
            <w:left w:val="none" w:sz="0" w:space="0" w:color="auto"/>
            <w:bottom w:val="none" w:sz="0" w:space="0" w:color="auto"/>
            <w:right w:val="none" w:sz="0" w:space="0" w:color="auto"/>
          </w:divBdr>
        </w:div>
        <w:div w:id="957644058">
          <w:marLeft w:val="0"/>
          <w:marRight w:val="0"/>
          <w:marTop w:val="0"/>
          <w:marBottom w:val="0"/>
          <w:divBdr>
            <w:top w:val="none" w:sz="0" w:space="0" w:color="auto"/>
            <w:left w:val="none" w:sz="0" w:space="0" w:color="auto"/>
            <w:bottom w:val="none" w:sz="0" w:space="0" w:color="auto"/>
            <w:right w:val="none" w:sz="0" w:space="0" w:color="auto"/>
          </w:divBdr>
        </w:div>
        <w:div w:id="1010184082">
          <w:marLeft w:val="0"/>
          <w:marRight w:val="0"/>
          <w:marTop w:val="0"/>
          <w:marBottom w:val="0"/>
          <w:divBdr>
            <w:top w:val="none" w:sz="0" w:space="0" w:color="auto"/>
            <w:left w:val="none" w:sz="0" w:space="0" w:color="auto"/>
            <w:bottom w:val="none" w:sz="0" w:space="0" w:color="auto"/>
            <w:right w:val="none" w:sz="0" w:space="0" w:color="auto"/>
          </w:divBdr>
        </w:div>
        <w:div w:id="1325468795">
          <w:marLeft w:val="0"/>
          <w:marRight w:val="0"/>
          <w:marTop w:val="0"/>
          <w:marBottom w:val="0"/>
          <w:divBdr>
            <w:top w:val="none" w:sz="0" w:space="0" w:color="auto"/>
            <w:left w:val="none" w:sz="0" w:space="0" w:color="auto"/>
            <w:bottom w:val="none" w:sz="0" w:space="0" w:color="auto"/>
            <w:right w:val="none" w:sz="0" w:space="0" w:color="auto"/>
          </w:divBdr>
          <w:divsChild>
            <w:div w:id="933704859">
              <w:marLeft w:val="0"/>
              <w:marRight w:val="0"/>
              <w:marTop w:val="0"/>
              <w:marBottom w:val="0"/>
              <w:divBdr>
                <w:top w:val="none" w:sz="0" w:space="0" w:color="auto"/>
                <w:left w:val="none" w:sz="0" w:space="0" w:color="auto"/>
                <w:bottom w:val="none" w:sz="0" w:space="0" w:color="auto"/>
                <w:right w:val="none" w:sz="0" w:space="0" w:color="auto"/>
              </w:divBdr>
            </w:div>
            <w:div w:id="1388263553">
              <w:marLeft w:val="0"/>
              <w:marRight w:val="0"/>
              <w:marTop w:val="0"/>
              <w:marBottom w:val="0"/>
              <w:divBdr>
                <w:top w:val="none" w:sz="0" w:space="0" w:color="auto"/>
                <w:left w:val="none" w:sz="0" w:space="0" w:color="auto"/>
                <w:bottom w:val="none" w:sz="0" w:space="0" w:color="auto"/>
                <w:right w:val="none" w:sz="0" w:space="0" w:color="auto"/>
              </w:divBdr>
            </w:div>
          </w:divsChild>
        </w:div>
        <w:div w:id="1450081737">
          <w:marLeft w:val="0"/>
          <w:marRight w:val="0"/>
          <w:marTop w:val="0"/>
          <w:marBottom w:val="0"/>
          <w:divBdr>
            <w:top w:val="none" w:sz="0" w:space="0" w:color="auto"/>
            <w:left w:val="none" w:sz="0" w:space="0" w:color="auto"/>
            <w:bottom w:val="none" w:sz="0" w:space="0" w:color="auto"/>
            <w:right w:val="none" w:sz="0" w:space="0" w:color="auto"/>
          </w:divBdr>
        </w:div>
        <w:div w:id="1749038594">
          <w:marLeft w:val="0"/>
          <w:marRight w:val="0"/>
          <w:marTop w:val="0"/>
          <w:marBottom w:val="0"/>
          <w:divBdr>
            <w:top w:val="none" w:sz="0" w:space="0" w:color="auto"/>
            <w:left w:val="none" w:sz="0" w:space="0" w:color="auto"/>
            <w:bottom w:val="none" w:sz="0" w:space="0" w:color="auto"/>
            <w:right w:val="none" w:sz="0" w:space="0" w:color="auto"/>
          </w:divBdr>
        </w:div>
        <w:div w:id="1811483125">
          <w:marLeft w:val="0"/>
          <w:marRight w:val="0"/>
          <w:marTop w:val="0"/>
          <w:marBottom w:val="0"/>
          <w:divBdr>
            <w:top w:val="none" w:sz="0" w:space="0" w:color="auto"/>
            <w:left w:val="none" w:sz="0" w:space="0" w:color="auto"/>
            <w:bottom w:val="none" w:sz="0" w:space="0" w:color="auto"/>
            <w:right w:val="none" w:sz="0" w:space="0" w:color="auto"/>
          </w:divBdr>
        </w:div>
        <w:div w:id="1875729839">
          <w:marLeft w:val="0"/>
          <w:marRight w:val="0"/>
          <w:marTop w:val="0"/>
          <w:marBottom w:val="0"/>
          <w:divBdr>
            <w:top w:val="none" w:sz="0" w:space="0" w:color="auto"/>
            <w:left w:val="none" w:sz="0" w:space="0" w:color="auto"/>
            <w:bottom w:val="none" w:sz="0" w:space="0" w:color="auto"/>
            <w:right w:val="none" w:sz="0" w:space="0" w:color="auto"/>
          </w:divBdr>
        </w:div>
        <w:div w:id="1975478197">
          <w:marLeft w:val="0"/>
          <w:marRight w:val="0"/>
          <w:marTop w:val="0"/>
          <w:marBottom w:val="0"/>
          <w:divBdr>
            <w:top w:val="none" w:sz="0" w:space="0" w:color="auto"/>
            <w:left w:val="none" w:sz="0" w:space="0" w:color="auto"/>
            <w:bottom w:val="none" w:sz="0" w:space="0" w:color="auto"/>
            <w:right w:val="none" w:sz="0" w:space="0" w:color="auto"/>
          </w:divBdr>
        </w:div>
        <w:div w:id="2067289051">
          <w:marLeft w:val="0"/>
          <w:marRight w:val="0"/>
          <w:marTop w:val="0"/>
          <w:marBottom w:val="0"/>
          <w:divBdr>
            <w:top w:val="none" w:sz="0" w:space="0" w:color="auto"/>
            <w:left w:val="none" w:sz="0" w:space="0" w:color="auto"/>
            <w:bottom w:val="none" w:sz="0" w:space="0" w:color="auto"/>
            <w:right w:val="none" w:sz="0" w:space="0" w:color="auto"/>
          </w:divBdr>
        </w:div>
        <w:div w:id="2145465982">
          <w:marLeft w:val="0"/>
          <w:marRight w:val="0"/>
          <w:marTop w:val="0"/>
          <w:marBottom w:val="0"/>
          <w:divBdr>
            <w:top w:val="none" w:sz="0" w:space="0" w:color="auto"/>
            <w:left w:val="none" w:sz="0" w:space="0" w:color="auto"/>
            <w:bottom w:val="none" w:sz="0" w:space="0" w:color="auto"/>
            <w:right w:val="none" w:sz="0" w:space="0" w:color="auto"/>
          </w:divBdr>
        </w:div>
      </w:divsChild>
    </w:div>
    <w:div w:id="1761101390">
      <w:bodyDiv w:val="1"/>
      <w:marLeft w:val="0"/>
      <w:marRight w:val="0"/>
      <w:marTop w:val="0"/>
      <w:marBottom w:val="0"/>
      <w:divBdr>
        <w:top w:val="none" w:sz="0" w:space="0" w:color="auto"/>
        <w:left w:val="none" w:sz="0" w:space="0" w:color="auto"/>
        <w:bottom w:val="none" w:sz="0" w:space="0" w:color="auto"/>
        <w:right w:val="none" w:sz="0" w:space="0" w:color="auto"/>
      </w:divBdr>
      <w:divsChild>
        <w:div w:id="96869016">
          <w:marLeft w:val="0"/>
          <w:marRight w:val="0"/>
          <w:marTop w:val="0"/>
          <w:marBottom w:val="0"/>
          <w:divBdr>
            <w:top w:val="none" w:sz="0" w:space="0" w:color="auto"/>
            <w:left w:val="none" w:sz="0" w:space="0" w:color="auto"/>
            <w:bottom w:val="none" w:sz="0" w:space="0" w:color="auto"/>
            <w:right w:val="none" w:sz="0" w:space="0" w:color="auto"/>
          </w:divBdr>
        </w:div>
        <w:div w:id="427775105">
          <w:marLeft w:val="0"/>
          <w:marRight w:val="0"/>
          <w:marTop w:val="0"/>
          <w:marBottom w:val="0"/>
          <w:divBdr>
            <w:top w:val="none" w:sz="0" w:space="0" w:color="auto"/>
            <w:left w:val="none" w:sz="0" w:space="0" w:color="auto"/>
            <w:bottom w:val="none" w:sz="0" w:space="0" w:color="auto"/>
            <w:right w:val="none" w:sz="0" w:space="0" w:color="auto"/>
          </w:divBdr>
        </w:div>
        <w:div w:id="692266114">
          <w:marLeft w:val="0"/>
          <w:marRight w:val="0"/>
          <w:marTop w:val="0"/>
          <w:marBottom w:val="0"/>
          <w:divBdr>
            <w:top w:val="none" w:sz="0" w:space="0" w:color="auto"/>
            <w:left w:val="none" w:sz="0" w:space="0" w:color="auto"/>
            <w:bottom w:val="none" w:sz="0" w:space="0" w:color="auto"/>
            <w:right w:val="none" w:sz="0" w:space="0" w:color="auto"/>
          </w:divBdr>
        </w:div>
        <w:div w:id="764349197">
          <w:marLeft w:val="0"/>
          <w:marRight w:val="0"/>
          <w:marTop w:val="0"/>
          <w:marBottom w:val="0"/>
          <w:divBdr>
            <w:top w:val="none" w:sz="0" w:space="0" w:color="auto"/>
            <w:left w:val="none" w:sz="0" w:space="0" w:color="auto"/>
            <w:bottom w:val="none" w:sz="0" w:space="0" w:color="auto"/>
            <w:right w:val="none" w:sz="0" w:space="0" w:color="auto"/>
          </w:divBdr>
        </w:div>
        <w:div w:id="917591918">
          <w:marLeft w:val="0"/>
          <w:marRight w:val="0"/>
          <w:marTop w:val="0"/>
          <w:marBottom w:val="0"/>
          <w:divBdr>
            <w:top w:val="none" w:sz="0" w:space="0" w:color="auto"/>
            <w:left w:val="none" w:sz="0" w:space="0" w:color="auto"/>
            <w:bottom w:val="none" w:sz="0" w:space="0" w:color="auto"/>
            <w:right w:val="none" w:sz="0" w:space="0" w:color="auto"/>
          </w:divBdr>
        </w:div>
        <w:div w:id="1010259132">
          <w:marLeft w:val="0"/>
          <w:marRight w:val="0"/>
          <w:marTop w:val="0"/>
          <w:marBottom w:val="0"/>
          <w:divBdr>
            <w:top w:val="none" w:sz="0" w:space="0" w:color="auto"/>
            <w:left w:val="none" w:sz="0" w:space="0" w:color="auto"/>
            <w:bottom w:val="none" w:sz="0" w:space="0" w:color="auto"/>
            <w:right w:val="none" w:sz="0" w:space="0" w:color="auto"/>
          </w:divBdr>
        </w:div>
        <w:div w:id="1532375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clandfills.com/hazardous-wast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crecycleguid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oclandfill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cine.Bangert@ocwr.ocgov.com" TargetMode="External"/><Relationship Id="rId5" Type="http://schemas.openxmlformats.org/officeDocument/2006/relationships/numbering" Target="numbering.xml"/><Relationship Id="rId15" Type="http://schemas.openxmlformats.org/officeDocument/2006/relationships/hyperlink" Target="http://oclandfills.com/America-recycles-da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clandfills.com/learn"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oclandfills.com" TargetMode="External"/><Relationship Id="rId2" Type="http://schemas.openxmlformats.org/officeDocument/2006/relationships/hyperlink" Target="http://www.oclandfills.com" TargetMode="External"/><Relationship Id="rId1" Type="http://schemas.openxmlformats.org/officeDocument/2006/relationships/image" Target="media/image1.pn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05886310002F44AA4A3A977EE149CF" ma:contentTypeVersion="12" ma:contentTypeDescription="Create a new document." ma:contentTypeScope="" ma:versionID="02f4392e241cb8130a621772551308d5">
  <xsd:schema xmlns:xsd="http://www.w3.org/2001/XMLSchema" xmlns:xs="http://www.w3.org/2001/XMLSchema" xmlns:p="http://schemas.microsoft.com/office/2006/metadata/properties" xmlns:ns3="6ec18489-6c56-4d00-bf2a-f01398746ecb" xmlns:ns4="30a8bf8e-a068-4856-bbc6-bed472df53b8" targetNamespace="http://schemas.microsoft.com/office/2006/metadata/properties" ma:root="true" ma:fieldsID="08f495292661e2d4a5d4d7caa34ccbd8" ns3:_="" ns4:_="">
    <xsd:import namespace="6ec18489-6c56-4d00-bf2a-f01398746ecb"/>
    <xsd:import namespace="30a8bf8e-a068-4856-bbc6-bed472df53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18489-6c56-4d00-bf2a-f0139874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8bf8e-a068-4856-bbc6-bed472df53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0a8bf8e-a068-4856-bbc6-bed472df53b8">
      <UserInfo>
        <DisplayName>Yuki, Alan [OCWR]</DisplayName>
        <AccountId>145</AccountId>
        <AccountType/>
      </UserInfo>
      <UserInfo>
        <DisplayName>Vo, Mimi [OCWR]</DisplayName>
        <AccountId>433</AccountId>
        <AccountType/>
      </UserInfo>
      <UserInfo>
        <DisplayName>Flynn, Adam [OCWR]</DisplayName>
        <AccountId>721</AccountId>
        <AccountType/>
      </UserInfo>
    </SharedWithUsers>
  </documentManagement>
</p:properties>
</file>

<file path=customXml/itemProps1.xml><?xml version="1.0" encoding="utf-8"?>
<ds:datastoreItem xmlns:ds="http://schemas.openxmlformats.org/officeDocument/2006/customXml" ds:itemID="{359E47E9-0D41-D440-A429-997435E756E2}">
  <ds:schemaRefs>
    <ds:schemaRef ds:uri="http://schemas.openxmlformats.org/officeDocument/2006/bibliography"/>
  </ds:schemaRefs>
</ds:datastoreItem>
</file>

<file path=customXml/itemProps2.xml><?xml version="1.0" encoding="utf-8"?>
<ds:datastoreItem xmlns:ds="http://schemas.openxmlformats.org/officeDocument/2006/customXml" ds:itemID="{9328A9C3-5714-47E0-87F6-1B67A7054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18489-6c56-4d00-bf2a-f01398746ecb"/>
    <ds:schemaRef ds:uri="30a8bf8e-a068-4856-bbc6-bed472df5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3BC3E-0A36-425B-9ABF-050F3C81C9D9}">
  <ds:schemaRefs>
    <ds:schemaRef ds:uri="http://schemas.microsoft.com/sharepoint/v3/contenttype/forms"/>
  </ds:schemaRefs>
</ds:datastoreItem>
</file>

<file path=customXml/itemProps4.xml><?xml version="1.0" encoding="utf-8"?>
<ds:datastoreItem xmlns:ds="http://schemas.openxmlformats.org/officeDocument/2006/customXml" ds:itemID="{98D31131-3568-410E-9C8E-699A1ABF2993}">
  <ds:schemaRefs>
    <ds:schemaRef ds:uri="http://schemas.microsoft.com/office/2006/metadata/properties"/>
    <ds:schemaRef ds:uri="http://schemas.microsoft.com/office/infopath/2007/PartnerControls"/>
    <ds:schemaRef ds:uri="30a8bf8e-a068-4856-bbc6-bed472df53b8"/>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363</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Links>
    <vt:vector size="54" baseType="variant">
      <vt:variant>
        <vt:i4>5308492</vt:i4>
      </vt:variant>
      <vt:variant>
        <vt:i4>21</vt:i4>
      </vt:variant>
      <vt:variant>
        <vt:i4>0</vt:i4>
      </vt:variant>
      <vt:variant>
        <vt:i4>5</vt:i4>
      </vt:variant>
      <vt:variant>
        <vt:lpwstr>https://c212.net/c/link/?t=0&amp;l=en&amp;o=2809119-1&amp;h=2198526104&amp;u=https%3A%2F%2Fdiscoverycubeconnect.org%2F&amp;a=discoverycubeconnect.org</vt:lpwstr>
      </vt:variant>
      <vt:variant>
        <vt:lpwstr/>
      </vt:variant>
      <vt:variant>
        <vt:i4>7602231</vt:i4>
      </vt:variant>
      <vt:variant>
        <vt:i4>18</vt:i4>
      </vt:variant>
      <vt:variant>
        <vt:i4>0</vt:i4>
      </vt:variant>
      <vt:variant>
        <vt:i4>5</vt:i4>
      </vt:variant>
      <vt:variant>
        <vt:lpwstr>https://c212.net/c/link/?t=0&amp;l=en&amp;o=2809119-1&amp;h=1168273180&amp;u=https%3A%2F%2Fwww.discoverycube.org%2F&amp;a=discoverycube.org</vt:lpwstr>
      </vt:variant>
      <vt:variant>
        <vt:lpwstr/>
      </vt:variant>
      <vt:variant>
        <vt:i4>1835098</vt:i4>
      </vt:variant>
      <vt:variant>
        <vt:i4>15</vt:i4>
      </vt:variant>
      <vt:variant>
        <vt:i4>0</vt:i4>
      </vt:variant>
      <vt:variant>
        <vt:i4>5</vt:i4>
      </vt:variant>
      <vt:variant>
        <vt:lpwstr>https://oclandfills.com/</vt:lpwstr>
      </vt:variant>
      <vt:variant>
        <vt:lpwstr/>
      </vt:variant>
      <vt:variant>
        <vt:i4>5439501</vt:i4>
      </vt:variant>
      <vt:variant>
        <vt:i4>12</vt:i4>
      </vt:variant>
      <vt:variant>
        <vt:i4>0</vt:i4>
      </vt:variant>
      <vt:variant>
        <vt:i4>5</vt:i4>
      </vt:variant>
      <vt:variant>
        <vt:lpwstr>https://oclandfills.com/america-recycles-day</vt:lpwstr>
      </vt:variant>
      <vt:variant>
        <vt:lpwstr/>
      </vt:variant>
      <vt:variant>
        <vt:i4>720983</vt:i4>
      </vt:variant>
      <vt:variant>
        <vt:i4>9</vt:i4>
      </vt:variant>
      <vt:variant>
        <vt:i4>0</vt:i4>
      </vt:variant>
      <vt:variant>
        <vt:i4>5</vt:i4>
      </vt:variant>
      <vt:variant>
        <vt:lpwstr>https://oclandfills.com/learn</vt:lpwstr>
      </vt:variant>
      <vt:variant>
        <vt:lpwstr/>
      </vt:variant>
      <vt:variant>
        <vt:i4>3473442</vt:i4>
      </vt:variant>
      <vt:variant>
        <vt:i4>6</vt:i4>
      </vt:variant>
      <vt:variant>
        <vt:i4>0</vt:i4>
      </vt:variant>
      <vt:variant>
        <vt:i4>5</vt:i4>
      </vt:variant>
      <vt:variant>
        <vt:lpwstr>https://oclandfills.com/hazardous-waste</vt:lpwstr>
      </vt:variant>
      <vt:variant>
        <vt:lpwstr/>
      </vt:variant>
      <vt:variant>
        <vt:i4>6750312</vt:i4>
      </vt:variant>
      <vt:variant>
        <vt:i4>3</vt:i4>
      </vt:variant>
      <vt:variant>
        <vt:i4>0</vt:i4>
      </vt:variant>
      <vt:variant>
        <vt:i4>5</vt:i4>
      </vt:variant>
      <vt:variant>
        <vt:lpwstr>https://ocrecycleguide.com/</vt:lpwstr>
      </vt:variant>
      <vt:variant>
        <vt:lpwstr/>
      </vt:variant>
      <vt:variant>
        <vt:i4>1245244</vt:i4>
      </vt:variant>
      <vt:variant>
        <vt:i4>0</vt:i4>
      </vt:variant>
      <vt:variant>
        <vt:i4>0</vt:i4>
      </vt:variant>
      <vt:variant>
        <vt:i4>5</vt:i4>
      </vt:variant>
      <vt:variant>
        <vt:lpwstr>mailto:Francine.Bangert@ocwr.ocgov.com</vt:lpwstr>
      </vt:variant>
      <vt:variant>
        <vt:lpwstr/>
      </vt:variant>
      <vt:variant>
        <vt:i4>3211378</vt:i4>
      </vt:variant>
      <vt:variant>
        <vt:i4>0</vt:i4>
      </vt:variant>
      <vt:variant>
        <vt:i4>0</vt:i4>
      </vt:variant>
      <vt:variant>
        <vt:i4>5</vt:i4>
      </vt:variant>
      <vt:variant>
        <vt:lpwstr>http://www.oclandfills.com/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Bangert, Francine [OCWR]</dc:creator>
  <cp:keywords/>
  <cp:lastModifiedBy>translator</cp:lastModifiedBy>
  <cp:revision>73</cp:revision>
  <cp:lastPrinted>2014-09-26T21:40:00Z</cp:lastPrinted>
  <dcterms:created xsi:type="dcterms:W3CDTF">2021-10-29T20:31:00Z</dcterms:created>
  <dcterms:modified xsi:type="dcterms:W3CDTF">2022-10-21T14:51:00Z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0x0101008B05886310002F44AA4A3A977EE149CF</vt:lpwstr>
  </property>
</Properties>
</file>